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ED" w:rsidRDefault="00D544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544ED" w:rsidRDefault="00432E1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杭州市公共场所自动体外除颤器（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AED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配置管理实施细则</w:t>
      </w:r>
    </w:p>
    <w:p w:rsidR="00D544ED" w:rsidRDefault="00432E17">
      <w:pPr>
        <w:spacing w:line="560" w:lineRule="exact"/>
        <w:jc w:val="center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（</w:t>
      </w:r>
      <w:r>
        <w:rPr>
          <w:rFonts w:ascii="楷体_GB2312" w:eastAsia="楷体_GB2312" w:hAnsi="楷体_GB2312" w:cs="楷体_GB2312" w:hint="eastAsia"/>
        </w:rPr>
        <w:t>征求意见稿</w:t>
      </w:r>
      <w:r>
        <w:rPr>
          <w:rFonts w:ascii="楷体_GB2312" w:eastAsia="楷体_GB2312" w:hAnsi="楷体_GB2312" w:cs="楷体_GB2312" w:hint="eastAsia"/>
        </w:rPr>
        <w:t>）</w:t>
      </w:r>
    </w:p>
    <w:p w:rsidR="00D544ED" w:rsidRDefault="00D544ED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rPr>
          <w:rFonts w:hAnsi="仿宋_GB2312" w:cs="仿宋_GB2312"/>
          <w:color w:val="333333"/>
          <w:sz w:val="32"/>
          <w:shd w:val="clear" w:color="auto" w:fill="FFFFFF"/>
        </w:rPr>
      </w:pP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hAnsi="仿宋_GB2312" w:cs="仿宋_GB2312"/>
          <w:color w:val="333333"/>
          <w:sz w:val="32"/>
          <w:shd w:val="clear" w:color="auto" w:fill="FFFFFF"/>
        </w:rPr>
      </w:pPr>
      <w:r>
        <w:rPr>
          <w:rFonts w:hAnsi="仿宋_GB2312" w:cs="仿宋_GB2312" w:hint="eastAsia"/>
          <w:color w:val="333333"/>
          <w:sz w:val="32"/>
          <w:shd w:val="clear" w:color="auto" w:fill="FFFFFF"/>
        </w:rPr>
        <w:t>为贯彻落实《杭州市公共场所自动体外除颤器管理办法》要求，科学有序地推进我市自动体外除颤器（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AED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）配置和管理，完善我市社会急救体系建设，助力城市国际化进程，提升社会文明水平和城市品质，现结合本市实际，特制定本实施细则。</w:t>
      </w:r>
      <w:bookmarkStart w:id="0" w:name="_GoBack"/>
      <w:bookmarkEnd w:id="0"/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rPr>
          <w:rFonts w:ascii="黑体" w:eastAsia="黑体" w:hAnsi="黑体" w:cs="黑体"/>
          <w:color w:val="333333"/>
          <w:sz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hd w:val="clear" w:color="auto" w:fill="FFFFFF"/>
        </w:rPr>
        <w:t>一、指导思想</w:t>
      </w: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rPr>
          <w:rFonts w:hAnsi="仿宋_GB2312" w:cs="仿宋_GB2312"/>
          <w:color w:val="333333"/>
          <w:sz w:val="32"/>
          <w:shd w:val="clear" w:color="auto" w:fill="FFFFFF"/>
        </w:rPr>
      </w:pPr>
      <w:r>
        <w:rPr>
          <w:rFonts w:hAnsi="仿宋_GB2312" w:cs="仿宋_GB2312" w:hint="eastAsia"/>
          <w:color w:val="333333"/>
          <w:sz w:val="32"/>
          <w:shd w:val="clear" w:color="auto" w:fill="FFFFFF"/>
        </w:rPr>
        <w:t>以习近平新时代中国特色社会主义思想为指导，以人民健康为中心，全面落实“大卫生、大健康”理念，对标国际标准，科学规划，有序推进全市公共场所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AED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配置，建立精准高效的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AED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管理平台，保护人民生命健康安全，加快构建与独特韵味别样精彩世界名城相匹配、相协调的公共应急救治体系。</w:t>
      </w: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rPr>
          <w:rFonts w:ascii="黑体" w:eastAsia="黑体" w:hAnsi="黑体" w:cs="黑体"/>
          <w:color w:val="333333"/>
          <w:sz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hd w:val="clear" w:color="auto" w:fill="FFFFFF"/>
        </w:rPr>
        <w:t>二、主要目标</w:t>
      </w: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rPr>
          <w:rFonts w:hAnsi="仿宋_GB2312" w:cs="仿宋_GB2312"/>
          <w:color w:val="333333"/>
          <w:sz w:val="32"/>
          <w:shd w:val="clear" w:color="auto" w:fill="FFFFFF"/>
        </w:rPr>
      </w:pPr>
      <w:r>
        <w:rPr>
          <w:rFonts w:hAnsi="仿宋_GB2312" w:cs="仿宋_GB2312" w:hint="eastAsia"/>
          <w:color w:val="333333"/>
          <w:sz w:val="32"/>
          <w:shd w:val="clear" w:color="auto" w:fill="FFFFFF"/>
        </w:rPr>
        <w:t>到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2022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年，全市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AED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配置总数至少达到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4200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台，达到每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10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万常住人口不少于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40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台的目标。全市公众急救知识和技能培训人员数量达到常住人口的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30%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以上。建设全市公共场所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AED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信息化管理平台，实现全市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AED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信息化、科学化、标准化管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理。</w:t>
      </w: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rPr>
          <w:rFonts w:ascii="黑体" w:eastAsia="黑体" w:hAnsi="黑体" w:cs="黑体"/>
          <w:color w:val="333333"/>
          <w:sz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hd w:val="clear" w:color="auto" w:fill="FFFFFF"/>
        </w:rPr>
        <w:t>三、基本原则</w:t>
      </w: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hAnsi="仿宋_GB2312" w:cs="仿宋_GB2312"/>
          <w:color w:val="333333"/>
          <w:sz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333333"/>
          <w:sz w:val="32"/>
          <w:shd w:val="clear" w:color="auto" w:fill="FFFFFF"/>
        </w:rPr>
        <w:lastRenderedPageBreak/>
        <w:t>（一）</w:t>
      </w:r>
      <w:r>
        <w:rPr>
          <w:rFonts w:ascii="楷体_GB2312" w:eastAsia="楷体_GB2312" w:hAnsi="楷体_GB2312" w:cs="楷体_GB2312" w:hint="eastAsia"/>
          <w:color w:val="333333"/>
          <w:sz w:val="32"/>
          <w:shd w:val="clear" w:color="auto" w:fill="FFFFFF"/>
        </w:rPr>
        <w:t>坚持政府主导。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充分发挥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各级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政府主体责任，将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AED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配置管理纳入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本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行政区域急救体系建设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，进行统一规划和资金保障，加快推进全市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AED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配置和管理。</w:t>
      </w:r>
    </w:p>
    <w:p w:rsidR="00D544ED" w:rsidRDefault="00432E17">
      <w:pPr>
        <w:pStyle w:val="a8"/>
        <w:shd w:val="clear" w:color="auto" w:fill="FFFFFF"/>
        <w:spacing w:beforeAutospacing="0" w:afterAutospacing="0" w:line="560" w:lineRule="exact"/>
        <w:ind w:firstLine="641"/>
        <w:jc w:val="both"/>
        <w:rPr>
          <w:rFonts w:hAnsi="仿宋_GB2312" w:cs="仿宋_GB2312"/>
          <w:color w:val="333333"/>
          <w:sz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333333"/>
          <w:sz w:val="32"/>
          <w:shd w:val="clear" w:color="auto" w:fill="FFFFFF"/>
        </w:rPr>
        <w:t>（二）</w:t>
      </w:r>
      <w:r>
        <w:rPr>
          <w:rFonts w:ascii="楷体_GB2312" w:eastAsia="楷体_GB2312" w:hAnsi="楷体_GB2312" w:cs="楷体_GB2312" w:hint="eastAsia"/>
          <w:color w:val="333333"/>
          <w:sz w:val="32"/>
          <w:shd w:val="clear" w:color="auto" w:fill="FFFFFF"/>
        </w:rPr>
        <w:t>坚持条块结合。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加强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市县统筹和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部门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联动，各区、县（市）加强属地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AED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的配置管理，卫健部门和体育、教育、交通运输等部门要加强联动，根据各自法定职责共同做好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AED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配置管理工作。</w:t>
      </w: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hAnsi="仿宋_GB2312" w:cs="仿宋_GB2312"/>
          <w:color w:val="333333"/>
          <w:sz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333333"/>
          <w:sz w:val="32"/>
          <w:shd w:val="clear" w:color="auto" w:fill="FFFFFF"/>
        </w:rPr>
        <w:t>（三）</w:t>
      </w:r>
      <w:r>
        <w:rPr>
          <w:rFonts w:ascii="楷体_GB2312" w:eastAsia="楷体_GB2312" w:hAnsi="楷体_GB2312" w:cs="楷体_GB2312" w:hint="eastAsia"/>
          <w:color w:val="333333"/>
          <w:sz w:val="32"/>
          <w:shd w:val="clear" w:color="auto" w:fill="FFFFFF"/>
        </w:rPr>
        <w:t>坚持分步实施。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综合考虑公共场所分类、面积、人流量等因素，</w:t>
      </w:r>
      <w:r w:rsidR="00441084">
        <w:rPr>
          <w:rFonts w:hAnsi="仿宋_GB2312" w:cs="仿宋_GB2312" w:hint="eastAsia"/>
          <w:color w:val="333333"/>
          <w:sz w:val="32"/>
          <w:shd w:val="clear" w:color="auto" w:fill="FFFFFF"/>
        </w:rPr>
        <w:t>分步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实施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，分类推进，优先配置人流量大、猝死发生率高的公共场所，逐步提高各类公共场所配置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AED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数量和覆盖率。</w:t>
      </w:r>
    </w:p>
    <w:p w:rsidR="00D544ED" w:rsidRDefault="00432E17">
      <w:pPr>
        <w:pStyle w:val="a8"/>
        <w:shd w:val="clear" w:color="auto" w:fill="FFFFFF"/>
        <w:spacing w:beforeAutospacing="0" w:afterAutospacing="0" w:line="560" w:lineRule="exact"/>
        <w:ind w:firstLine="641"/>
        <w:jc w:val="both"/>
        <w:rPr>
          <w:rFonts w:hAnsi="仿宋_GB2312" w:cs="仿宋_GB2312"/>
          <w:color w:val="333333"/>
          <w:sz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333333"/>
          <w:sz w:val="32"/>
          <w:shd w:val="clear" w:color="auto" w:fill="FFFFFF"/>
        </w:rPr>
        <w:t>（四）坚持统一管理。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全市公共场所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AED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纳入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卫生健康部门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统一管理，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统一指示标识样式、统一设置规范、统一管理流程，提高管理效率，确保使用安全。</w:t>
      </w: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rPr>
          <w:rFonts w:ascii="黑体" w:eastAsia="黑体" w:hAnsi="黑体" w:cs="黑体"/>
          <w:color w:val="333333"/>
          <w:sz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hd w:val="clear" w:color="auto" w:fill="FFFFFF"/>
        </w:rPr>
        <w:t>四、主要工作</w:t>
      </w: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楷体_GB2312" w:eastAsia="楷体_GB2312" w:hAnsi="楷体_GB2312" w:cs="楷体_GB2312"/>
          <w:color w:val="333333"/>
          <w:sz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333333"/>
          <w:sz w:val="32"/>
          <w:shd w:val="clear" w:color="auto" w:fill="FFFFFF"/>
        </w:rPr>
        <w:t>（一）设备配置</w:t>
      </w: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hAnsi="仿宋_GB2312" w:cs="仿宋_GB2312"/>
          <w:color w:val="333333"/>
          <w:sz w:val="32"/>
          <w:shd w:val="clear" w:color="auto" w:fill="FFFFFF"/>
        </w:rPr>
      </w:pPr>
      <w:r>
        <w:rPr>
          <w:rFonts w:hAnsi="仿宋_GB2312" w:cs="仿宋_GB2312" w:hint="eastAsia"/>
          <w:b/>
          <w:bCs/>
          <w:color w:val="333333"/>
          <w:sz w:val="32"/>
          <w:shd w:val="clear" w:color="auto" w:fill="FFFFFF"/>
        </w:rPr>
        <w:t>1.</w:t>
      </w:r>
      <w:r>
        <w:rPr>
          <w:rFonts w:hAnsi="仿宋_GB2312" w:cs="仿宋_GB2312" w:hint="eastAsia"/>
          <w:b/>
          <w:bCs/>
          <w:color w:val="333333"/>
          <w:sz w:val="32"/>
          <w:shd w:val="clear" w:color="auto" w:fill="FFFFFF"/>
        </w:rPr>
        <w:t>科学编制</w:t>
      </w:r>
      <w:r>
        <w:rPr>
          <w:rFonts w:hAnsi="仿宋_GB2312" w:cs="仿宋_GB2312" w:hint="eastAsia"/>
          <w:b/>
          <w:bCs/>
          <w:color w:val="333333"/>
          <w:sz w:val="32"/>
          <w:shd w:val="clear" w:color="auto" w:fill="FFFFFF"/>
        </w:rPr>
        <w:t>AED</w:t>
      </w:r>
      <w:r>
        <w:rPr>
          <w:rFonts w:hAnsi="仿宋_GB2312" w:cs="仿宋_GB2312" w:hint="eastAsia"/>
          <w:b/>
          <w:bCs/>
          <w:color w:val="333333"/>
          <w:sz w:val="32"/>
          <w:shd w:val="clear" w:color="auto" w:fill="FFFFFF"/>
        </w:rPr>
        <w:t>配置数量。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以现有公共场所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AED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数量为基础，根据《杭州市公共场所自动体外除颤器管理办法》规定，逐步提高六大类公共场所和执法执勤车辆、船舶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AED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配置数量，至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2022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年全市财政资金新增配置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AED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数量不少于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3000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台，配置的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AED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总数不少于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4200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台，其中市本级新增数不少于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300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台，上城区、拱墅区、西湖区、滨江区、钱塘区、西湖风景名胜区新增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总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数不少于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1525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台；萧山区、余杭区、临平区、富阳区、临安区、桐庐县、淳安县、建德市新增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总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数不少于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1175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台（附件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1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）。</w:t>
      </w: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hAnsi="仿宋_GB2312" w:cs="仿宋_GB2312"/>
          <w:color w:val="333333"/>
          <w:sz w:val="32"/>
        </w:rPr>
      </w:pPr>
      <w:r>
        <w:rPr>
          <w:rFonts w:hAnsi="仿宋_GB2312" w:cs="仿宋_GB2312" w:hint="eastAsia"/>
          <w:color w:val="333333"/>
          <w:sz w:val="32"/>
        </w:rPr>
        <w:t>各区、县（市）政府负责辖区内公共场所</w:t>
      </w:r>
      <w:r>
        <w:rPr>
          <w:rFonts w:hAnsi="仿宋_GB2312" w:cs="仿宋_GB2312" w:hint="eastAsia"/>
          <w:color w:val="333333"/>
          <w:sz w:val="32"/>
        </w:rPr>
        <w:t>AED</w:t>
      </w:r>
      <w:r>
        <w:rPr>
          <w:rFonts w:hAnsi="仿宋_GB2312" w:cs="仿宋_GB2312" w:hint="eastAsia"/>
          <w:color w:val="333333"/>
          <w:sz w:val="32"/>
        </w:rPr>
        <w:t>配置管理工作。</w:t>
      </w: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hAnsi="仿宋_GB2312" w:cs="仿宋_GB2312"/>
          <w:color w:val="333333"/>
          <w:sz w:val="32"/>
          <w:shd w:val="clear" w:color="auto" w:fill="FFFFFF"/>
        </w:rPr>
      </w:pPr>
      <w:r>
        <w:rPr>
          <w:rFonts w:hAnsi="仿宋_GB2312" w:cs="仿宋_GB2312" w:hint="eastAsia"/>
          <w:color w:val="333333"/>
          <w:sz w:val="32"/>
          <w:shd w:val="clear" w:color="auto" w:fill="FFFFFF"/>
        </w:rPr>
        <w:t>市体育局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、市教育局、市交通运输局等各有关部门按照各自职责（附件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2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）做好市本级所辖公共场所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AED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配置工作。</w:t>
      </w: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hAnsi="仿宋_GB2312" w:cs="仿宋_GB2312"/>
          <w:color w:val="333333"/>
          <w:sz w:val="32"/>
        </w:rPr>
      </w:pPr>
      <w:r>
        <w:rPr>
          <w:rFonts w:hAnsi="仿宋_GB2312" w:cs="仿宋_GB2312" w:hint="eastAsia"/>
          <w:color w:val="333333"/>
          <w:sz w:val="32"/>
        </w:rPr>
        <w:t>红十字会负责接受自然人、法人和其他组织向公共场所捐赠</w:t>
      </w:r>
      <w:r>
        <w:rPr>
          <w:rFonts w:hAnsi="仿宋_GB2312" w:cs="仿宋_GB2312" w:hint="eastAsia"/>
          <w:color w:val="333333"/>
          <w:sz w:val="32"/>
        </w:rPr>
        <w:t>AED</w:t>
      </w:r>
      <w:r>
        <w:rPr>
          <w:rFonts w:hAnsi="仿宋_GB2312" w:cs="仿宋_GB2312" w:hint="eastAsia"/>
          <w:color w:val="333333"/>
          <w:sz w:val="32"/>
        </w:rPr>
        <w:t>，接受捐赠的</w:t>
      </w:r>
      <w:r>
        <w:rPr>
          <w:rFonts w:hAnsi="仿宋_GB2312" w:cs="仿宋_GB2312" w:hint="eastAsia"/>
          <w:color w:val="333333"/>
          <w:sz w:val="32"/>
        </w:rPr>
        <w:t>AED</w:t>
      </w:r>
      <w:r>
        <w:rPr>
          <w:rFonts w:hAnsi="仿宋_GB2312" w:cs="仿宋_GB2312" w:hint="eastAsia"/>
          <w:color w:val="333333"/>
          <w:sz w:val="32"/>
        </w:rPr>
        <w:t>纳入卫生健康行政主管部门统一规划。</w:t>
      </w: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hAnsi="仿宋_GB2312" w:cs="仿宋_GB2312"/>
          <w:color w:val="333333"/>
          <w:sz w:val="32"/>
        </w:rPr>
      </w:pPr>
      <w:r>
        <w:rPr>
          <w:rFonts w:hAnsi="仿宋_GB2312" w:cs="仿宋_GB2312" w:hint="eastAsia"/>
          <w:b/>
          <w:bCs/>
          <w:color w:val="333333"/>
          <w:sz w:val="32"/>
        </w:rPr>
        <w:t>2.</w:t>
      </w:r>
      <w:r>
        <w:rPr>
          <w:rFonts w:hAnsi="仿宋_GB2312" w:cs="仿宋_GB2312" w:hint="eastAsia"/>
          <w:b/>
          <w:bCs/>
          <w:color w:val="333333"/>
          <w:sz w:val="32"/>
        </w:rPr>
        <w:t>统一</w:t>
      </w:r>
      <w:r>
        <w:rPr>
          <w:rFonts w:hAnsi="仿宋_GB2312" w:cs="仿宋_GB2312" w:hint="eastAsia"/>
          <w:b/>
          <w:bCs/>
          <w:color w:val="333333"/>
          <w:sz w:val="32"/>
        </w:rPr>
        <w:t>AED</w:t>
      </w:r>
      <w:r>
        <w:rPr>
          <w:rFonts w:hAnsi="仿宋_GB2312" w:cs="仿宋_GB2312" w:hint="eastAsia"/>
          <w:b/>
          <w:bCs/>
          <w:color w:val="333333"/>
          <w:sz w:val="32"/>
        </w:rPr>
        <w:t>设置规范。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根据《杭州市公共场所自动体外除颤器管理办法》要求，制定全市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AED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指示标识样式和配置规范，提高杭州市公共场所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AED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的辨识度，缩短获取时间，以进一步提升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AED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的使用率和救治成功率。</w:t>
      </w: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hAnsi="仿宋_GB2312" w:cs="仿宋_GB2312"/>
          <w:color w:val="333333"/>
          <w:sz w:val="32"/>
        </w:rPr>
      </w:pPr>
      <w:r>
        <w:rPr>
          <w:rFonts w:hAnsi="仿宋_GB2312" w:cs="仿宋_GB2312" w:hint="eastAsia"/>
          <w:b/>
          <w:bCs/>
          <w:color w:val="333333"/>
          <w:sz w:val="32"/>
        </w:rPr>
        <w:t>（</w:t>
      </w:r>
      <w:r>
        <w:rPr>
          <w:rFonts w:hAnsi="仿宋_GB2312" w:cs="仿宋_GB2312" w:hint="eastAsia"/>
          <w:b/>
          <w:bCs/>
          <w:color w:val="333333"/>
          <w:sz w:val="32"/>
        </w:rPr>
        <w:t>1</w:t>
      </w:r>
      <w:r>
        <w:rPr>
          <w:rFonts w:hAnsi="仿宋_GB2312" w:cs="仿宋_GB2312" w:hint="eastAsia"/>
          <w:b/>
          <w:bCs/>
          <w:color w:val="333333"/>
          <w:sz w:val="32"/>
        </w:rPr>
        <w:t>）配置标准。</w:t>
      </w:r>
      <w:r>
        <w:rPr>
          <w:rFonts w:hAnsi="仿宋_GB2312" w:cs="仿宋_GB2312" w:hint="eastAsia"/>
          <w:color w:val="333333"/>
          <w:sz w:val="32"/>
        </w:rPr>
        <w:t>根据人口密度、人员流动量、分布距离等因素，按照</w:t>
      </w:r>
      <w:r>
        <w:rPr>
          <w:rFonts w:hAnsi="仿宋_GB2312" w:cs="仿宋_GB2312" w:hint="eastAsia"/>
          <w:color w:val="333333"/>
          <w:sz w:val="32"/>
        </w:rPr>
        <w:t>3-5</w:t>
      </w:r>
      <w:r>
        <w:rPr>
          <w:rFonts w:hAnsi="仿宋_GB2312" w:cs="仿宋_GB2312" w:hint="eastAsia"/>
          <w:color w:val="333333"/>
          <w:sz w:val="32"/>
        </w:rPr>
        <w:t>分钟内获取</w:t>
      </w:r>
      <w:r>
        <w:rPr>
          <w:rFonts w:hAnsi="仿宋_GB2312" w:cs="仿宋_GB2312" w:hint="eastAsia"/>
          <w:color w:val="333333"/>
          <w:sz w:val="32"/>
        </w:rPr>
        <w:t>AED</w:t>
      </w:r>
      <w:r>
        <w:rPr>
          <w:rFonts w:hAnsi="仿宋_GB2312" w:cs="仿宋_GB2312" w:hint="eastAsia"/>
          <w:color w:val="333333"/>
          <w:sz w:val="32"/>
        </w:rPr>
        <w:t>并到达现场为原则进行配置。</w:t>
      </w:r>
    </w:p>
    <w:p w:rsidR="00D544ED" w:rsidRDefault="00432E17">
      <w:pPr>
        <w:numPr>
          <w:ilvl w:val="255"/>
          <w:numId w:val="0"/>
        </w:numPr>
        <w:ind w:firstLineChars="200" w:firstLine="640"/>
        <w:rPr>
          <w:lang/>
        </w:rPr>
      </w:pPr>
      <w:r>
        <w:rPr>
          <w:rFonts w:hint="eastAsia"/>
        </w:rPr>
        <w:t>机场</w:t>
      </w:r>
      <w:r>
        <w:rPr>
          <w:rFonts w:hint="eastAsia"/>
          <w:lang/>
        </w:rPr>
        <w:t>、</w:t>
      </w:r>
      <w:r>
        <w:rPr>
          <w:rFonts w:hint="eastAsia"/>
          <w:lang/>
        </w:rPr>
        <w:t>火车站、长途汽车客运站</w:t>
      </w:r>
      <w:r>
        <w:rPr>
          <w:rFonts w:hint="eastAsia"/>
        </w:rPr>
        <w:t>：每楼层至少设置</w:t>
      </w:r>
      <w:r>
        <w:rPr>
          <w:rFonts w:hint="eastAsia"/>
        </w:rPr>
        <w:t>1</w:t>
      </w:r>
      <w:r>
        <w:rPr>
          <w:rFonts w:hint="eastAsia"/>
        </w:rPr>
        <w:t>台，楼层面积超过每</w:t>
      </w:r>
      <w:r>
        <w:rPr>
          <w:rFonts w:hint="eastAsia"/>
        </w:rPr>
        <w:t>4</w:t>
      </w:r>
      <w:r>
        <w:rPr>
          <w:rFonts w:hint="eastAsia"/>
        </w:rPr>
        <w:t>万平方米增设</w:t>
      </w:r>
      <w:r>
        <w:rPr>
          <w:rFonts w:hint="eastAsia"/>
        </w:rPr>
        <w:t>1</w:t>
      </w:r>
      <w:r>
        <w:rPr>
          <w:rFonts w:hint="eastAsia"/>
        </w:rPr>
        <w:t>台。</w:t>
      </w: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/>
          <w:bCs/>
          <w:sz w:val="32"/>
        </w:rPr>
      </w:pPr>
      <w:r>
        <w:rPr>
          <w:rFonts w:hAnsi="仿宋_GB2312" w:cs="仿宋_GB2312" w:hint="eastAsia"/>
          <w:color w:val="333333"/>
          <w:sz w:val="32"/>
        </w:rPr>
        <w:t>轨道交通站点：</w:t>
      </w:r>
      <w:r>
        <w:rPr>
          <w:rFonts w:ascii="仿宋" w:eastAsia="仿宋" w:hAnsi="仿宋" w:hint="eastAsia"/>
          <w:bCs/>
          <w:sz w:val="32"/>
        </w:rPr>
        <w:t>换乘站点按通过的地铁线路数设置，</w:t>
      </w:r>
      <w:r>
        <w:rPr>
          <w:rFonts w:ascii="仿宋" w:eastAsia="仿宋" w:hAnsi="仿宋" w:hint="eastAsia"/>
          <w:bCs/>
          <w:sz w:val="32"/>
        </w:rPr>
        <w:t>每条线路至少设置</w:t>
      </w:r>
      <w:r>
        <w:rPr>
          <w:rFonts w:ascii="仿宋" w:eastAsia="仿宋" w:hAnsi="仿宋" w:hint="eastAsia"/>
          <w:bCs/>
          <w:sz w:val="32"/>
        </w:rPr>
        <w:t>1</w:t>
      </w:r>
      <w:r>
        <w:rPr>
          <w:rFonts w:ascii="仿宋" w:eastAsia="仿宋" w:hAnsi="仿宋" w:hint="eastAsia"/>
          <w:bCs/>
          <w:sz w:val="32"/>
        </w:rPr>
        <w:t>台；</w:t>
      </w:r>
      <w:r>
        <w:rPr>
          <w:rFonts w:ascii="仿宋" w:eastAsia="仿宋" w:hAnsi="仿宋" w:hint="eastAsia"/>
          <w:bCs/>
          <w:sz w:val="32"/>
        </w:rPr>
        <w:t>其他站点至少设置</w:t>
      </w:r>
      <w:r>
        <w:rPr>
          <w:rFonts w:ascii="仿宋" w:eastAsia="仿宋" w:hAnsi="仿宋" w:hint="eastAsia"/>
          <w:bCs/>
          <w:sz w:val="32"/>
        </w:rPr>
        <w:t xml:space="preserve"> 1 </w:t>
      </w:r>
      <w:r>
        <w:rPr>
          <w:rFonts w:ascii="仿宋" w:eastAsia="仿宋" w:hAnsi="仿宋" w:hint="eastAsia"/>
          <w:bCs/>
          <w:sz w:val="32"/>
        </w:rPr>
        <w:t>台</w:t>
      </w:r>
      <w:r>
        <w:rPr>
          <w:rFonts w:ascii="仿宋" w:eastAsia="仿宋" w:hAnsi="仿宋" w:hint="eastAsia"/>
          <w:bCs/>
          <w:sz w:val="32"/>
        </w:rPr>
        <w:t>。</w:t>
      </w: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/>
          <w:bCs/>
          <w:sz w:val="32"/>
        </w:rPr>
      </w:pPr>
      <w:r>
        <w:rPr>
          <w:rFonts w:hAnsi="仿宋_GB2312" w:cs="仿宋_GB2312" w:hint="eastAsia"/>
          <w:color w:val="333333"/>
          <w:sz w:val="32"/>
        </w:rPr>
        <w:t>码头：</w:t>
      </w:r>
      <w:r>
        <w:rPr>
          <w:rFonts w:hAnsi="仿宋_GB2312" w:cs="仿宋_GB2312" w:hint="eastAsia"/>
          <w:color w:val="333333"/>
          <w:sz w:val="32"/>
        </w:rPr>
        <w:t>日均人流量超过</w:t>
      </w:r>
      <w:r>
        <w:rPr>
          <w:rFonts w:hAnsi="仿宋_GB2312" w:cs="仿宋_GB2312" w:hint="eastAsia"/>
          <w:color w:val="333333"/>
          <w:sz w:val="32"/>
        </w:rPr>
        <w:t>3000</w:t>
      </w:r>
      <w:r>
        <w:rPr>
          <w:rFonts w:hAnsi="仿宋_GB2312" w:cs="仿宋_GB2312" w:hint="eastAsia"/>
          <w:color w:val="333333"/>
          <w:sz w:val="32"/>
        </w:rPr>
        <w:t>人次的，</w:t>
      </w:r>
      <w:r>
        <w:rPr>
          <w:rFonts w:ascii="仿宋" w:eastAsia="仿宋" w:hAnsi="仿宋" w:hint="eastAsia"/>
          <w:bCs/>
          <w:sz w:val="32"/>
        </w:rPr>
        <w:t>至少设置</w:t>
      </w:r>
      <w:r>
        <w:rPr>
          <w:rFonts w:ascii="仿宋" w:eastAsia="仿宋" w:hAnsi="仿宋" w:hint="eastAsia"/>
          <w:bCs/>
          <w:sz w:val="32"/>
        </w:rPr>
        <w:t xml:space="preserve"> 1 </w:t>
      </w:r>
      <w:r>
        <w:rPr>
          <w:rFonts w:ascii="仿宋" w:eastAsia="仿宋" w:hAnsi="仿宋" w:hint="eastAsia"/>
          <w:bCs/>
          <w:sz w:val="32"/>
        </w:rPr>
        <w:t>台；</w:t>
      </w: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hAnsi="仿宋_GB2312" w:cs="仿宋_GB2312"/>
          <w:color w:val="333333"/>
          <w:sz w:val="32"/>
        </w:rPr>
      </w:pPr>
      <w:r>
        <w:rPr>
          <w:rFonts w:hAnsi="仿宋_GB2312" w:cs="仿宋_GB2312" w:hint="eastAsia"/>
          <w:color w:val="333333"/>
          <w:sz w:val="32"/>
        </w:rPr>
        <w:t>图书馆、博物馆、文化馆（站）、美术馆、科技馆、纪念馆、影剧院、体育场馆、工人文化宫、青少年宫、妇女儿童活动中心、老年人活动中心：</w:t>
      </w:r>
      <w:r>
        <w:rPr>
          <w:rFonts w:hAnsi="仿宋_GB2312" w:cs="仿宋_GB2312" w:hint="eastAsia"/>
          <w:color w:val="333333"/>
          <w:sz w:val="32"/>
        </w:rPr>
        <w:t>日均人流量超过</w:t>
      </w:r>
      <w:r>
        <w:rPr>
          <w:rFonts w:hAnsi="仿宋_GB2312" w:cs="仿宋_GB2312" w:hint="eastAsia"/>
          <w:color w:val="333333"/>
          <w:sz w:val="32"/>
        </w:rPr>
        <w:t>3000</w:t>
      </w:r>
      <w:r>
        <w:rPr>
          <w:rFonts w:hAnsi="仿宋_GB2312" w:cs="仿宋_GB2312" w:hint="eastAsia"/>
          <w:color w:val="333333"/>
          <w:sz w:val="32"/>
        </w:rPr>
        <w:t>人次或面积超过</w:t>
      </w:r>
      <w:r>
        <w:rPr>
          <w:rFonts w:hAnsi="仿宋_GB2312" w:cs="仿宋_GB2312" w:hint="eastAsia"/>
          <w:color w:val="333333"/>
          <w:sz w:val="32"/>
        </w:rPr>
        <w:t>4</w:t>
      </w:r>
      <w:r>
        <w:rPr>
          <w:rFonts w:hAnsi="仿宋_GB2312" w:cs="仿宋_GB2312" w:hint="eastAsia"/>
          <w:color w:val="333333"/>
          <w:sz w:val="32"/>
        </w:rPr>
        <w:t>万平方米的，</w:t>
      </w:r>
      <w:r>
        <w:rPr>
          <w:rFonts w:hAnsi="仿宋_GB2312" w:cs="仿宋_GB2312" w:hint="eastAsia"/>
          <w:color w:val="333333"/>
          <w:sz w:val="32"/>
        </w:rPr>
        <w:t>每个场馆</w:t>
      </w:r>
      <w:r>
        <w:rPr>
          <w:rFonts w:hAnsi="仿宋_GB2312" w:cs="仿宋_GB2312" w:hint="eastAsia"/>
          <w:color w:val="333333"/>
          <w:sz w:val="32"/>
        </w:rPr>
        <w:t>、</w:t>
      </w:r>
      <w:r>
        <w:rPr>
          <w:rFonts w:hAnsi="仿宋_GB2312" w:cs="仿宋_GB2312" w:hint="eastAsia"/>
          <w:color w:val="333333"/>
          <w:sz w:val="32"/>
        </w:rPr>
        <w:t>中心至少设置</w:t>
      </w:r>
      <w:r>
        <w:rPr>
          <w:rFonts w:hAnsi="仿宋_GB2312" w:cs="仿宋_GB2312" w:hint="eastAsia"/>
          <w:color w:val="333333"/>
          <w:sz w:val="32"/>
        </w:rPr>
        <w:t>1</w:t>
      </w:r>
      <w:r>
        <w:rPr>
          <w:rFonts w:hAnsi="仿宋_GB2312" w:cs="仿宋_GB2312" w:hint="eastAsia"/>
          <w:color w:val="333333"/>
          <w:sz w:val="32"/>
        </w:rPr>
        <w:t>台</w:t>
      </w:r>
      <w:r>
        <w:rPr>
          <w:rFonts w:hAnsi="仿宋_GB2312" w:cs="仿宋_GB2312" w:hint="eastAsia"/>
          <w:color w:val="333333"/>
          <w:sz w:val="32"/>
        </w:rPr>
        <w:t>。</w:t>
      </w: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hAnsi="仿宋_GB2312" w:cs="仿宋_GB2312"/>
          <w:color w:val="333333"/>
          <w:sz w:val="32"/>
        </w:rPr>
      </w:pPr>
      <w:r>
        <w:rPr>
          <w:rFonts w:hAnsi="仿宋_GB2312" w:cs="仿宋_GB2312" w:hint="eastAsia"/>
          <w:color w:val="333333"/>
          <w:sz w:val="32"/>
        </w:rPr>
        <w:t>县级以上行政服务中心：每个至少设置</w:t>
      </w:r>
      <w:r>
        <w:rPr>
          <w:rFonts w:hAnsi="仿宋_GB2312" w:cs="仿宋_GB2312" w:hint="eastAsia"/>
          <w:color w:val="333333"/>
          <w:sz w:val="32"/>
        </w:rPr>
        <w:t>1</w:t>
      </w:r>
      <w:r>
        <w:rPr>
          <w:rFonts w:hAnsi="仿宋_GB2312" w:cs="仿宋_GB2312" w:hint="eastAsia"/>
          <w:color w:val="333333"/>
          <w:sz w:val="32"/>
        </w:rPr>
        <w:t>台</w:t>
      </w:r>
      <w:r>
        <w:rPr>
          <w:rFonts w:hAnsi="仿宋_GB2312" w:cs="仿宋_GB2312" w:hint="eastAsia"/>
          <w:color w:val="333333"/>
          <w:sz w:val="32"/>
        </w:rPr>
        <w:t>。</w:t>
      </w: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hAnsi="仿宋_GB2312" w:cs="仿宋_GB2312"/>
          <w:color w:val="333333"/>
          <w:sz w:val="32"/>
        </w:rPr>
      </w:pPr>
      <w:r>
        <w:rPr>
          <w:rFonts w:hAnsi="仿宋_GB2312" w:cs="仿宋_GB2312" w:hint="eastAsia"/>
          <w:color w:val="333333"/>
          <w:sz w:val="32"/>
        </w:rPr>
        <w:t>学校：每个至少设置</w:t>
      </w:r>
      <w:r>
        <w:rPr>
          <w:rFonts w:hAnsi="仿宋_GB2312" w:cs="仿宋_GB2312" w:hint="eastAsia"/>
          <w:color w:val="333333"/>
          <w:sz w:val="32"/>
        </w:rPr>
        <w:t>1</w:t>
      </w:r>
      <w:r>
        <w:rPr>
          <w:rFonts w:hAnsi="仿宋_GB2312" w:cs="仿宋_GB2312" w:hint="eastAsia"/>
          <w:color w:val="333333"/>
          <w:sz w:val="32"/>
        </w:rPr>
        <w:t>台</w:t>
      </w:r>
      <w:r>
        <w:rPr>
          <w:rFonts w:hAnsi="仿宋_GB2312" w:cs="仿宋_GB2312" w:hint="eastAsia"/>
          <w:color w:val="333333"/>
          <w:sz w:val="32"/>
        </w:rPr>
        <w:t>。</w:t>
      </w: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/>
          <w:color w:val="333333"/>
          <w:sz w:val="32"/>
        </w:rPr>
      </w:pPr>
      <w:r>
        <w:rPr>
          <w:rFonts w:ascii="仿宋" w:eastAsia="仿宋" w:hAnsi="仿宋" w:hint="eastAsia"/>
          <w:color w:val="333333"/>
          <w:sz w:val="32"/>
        </w:rPr>
        <w:t>医疗机构、养老机构</w:t>
      </w:r>
      <w:r>
        <w:rPr>
          <w:rFonts w:ascii="仿宋" w:eastAsia="仿宋" w:hAnsi="仿宋" w:hint="eastAsia"/>
          <w:color w:val="333333"/>
          <w:sz w:val="32"/>
        </w:rPr>
        <w:t>:</w:t>
      </w:r>
      <w:r>
        <w:rPr>
          <w:rFonts w:ascii="仿宋" w:eastAsia="仿宋" w:hAnsi="仿宋" w:hint="eastAsia"/>
          <w:color w:val="333333"/>
          <w:sz w:val="32"/>
        </w:rPr>
        <w:t>每个机构至少设置</w:t>
      </w:r>
      <w:r>
        <w:rPr>
          <w:rFonts w:ascii="仿宋" w:eastAsia="仿宋" w:hAnsi="仿宋" w:hint="eastAsia"/>
          <w:color w:val="333333"/>
          <w:sz w:val="32"/>
        </w:rPr>
        <w:t>1</w:t>
      </w:r>
      <w:r>
        <w:rPr>
          <w:rFonts w:ascii="仿宋" w:eastAsia="仿宋" w:hAnsi="仿宋" w:hint="eastAsia"/>
          <w:color w:val="333333"/>
          <w:sz w:val="32"/>
        </w:rPr>
        <w:t>台</w:t>
      </w:r>
      <w:r>
        <w:rPr>
          <w:rFonts w:ascii="仿宋" w:eastAsia="仿宋" w:hAnsi="仿宋" w:hint="eastAsia"/>
          <w:color w:val="333333"/>
          <w:sz w:val="32"/>
        </w:rPr>
        <w:t>。</w:t>
      </w: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/>
          <w:color w:val="333333"/>
          <w:sz w:val="32"/>
        </w:rPr>
      </w:pPr>
      <w:r>
        <w:rPr>
          <w:rFonts w:ascii="仿宋" w:eastAsia="仿宋" w:hAnsi="仿宋" w:hint="eastAsia"/>
          <w:color w:val="333333"/>
          <w:sz w:val="32"/>
        </w:rPr>
        <w:t>社区</w:t>
      </w:r>
      <w:r>
        <w:rPr>
          <w:rFonts w:ascii="仿宋" w:eastAsia="仿宋" w:hAnsi="仿宋" w:hint="eastAsia"/>
          <w:color w:val="333333"/>
          <w:sz w:val="32"/>
        </w:rPr>
        <w:t>：居住人数超过</w:t>
      </w:r>
      <w:r>
        <w:rPr>
          <w:rFonts w:ascii="仿宋" w:eastAsia="仿宋" w:hAnsi="仿宋" w:hint="eastAsia"/>
          <w:color w:val="333333"/>
          <w:sz w:val="32"/>
        </w:rPr>
        <w:t>3000</w:t>
      </w:r>
      <w:r>
        <w:rPr>
          <w:rFonts w:ascii="仿宋" w:eastAsia="仿宋" w:hAnsi="仿宋" w:hint="eastAsia"/>
          <w:color w:val="333333"/>
          <w:sz w:val="32"/>
        </w:rPr>
        <w:t>人的，至少设置</w:t>
      </w:r>
      <w:r>
        <w:rPr>
          <w:rFonts w:ascii="仿宋" w:eastAsia="仿宋" w:hAnsi="仿宋" w:hint="eastAsia"/>
          <w:color w:val="333333"/>
          <w:sz w:val="32"/>
        </w:rPr>
        <w:t>1</w:t>
      </w:r>
      <w:r>
        <w:rPr>
          <w:rFonts w:ascii="仿宋" w:eastAsia="仿宋" w:hAnsi="仿宋" w:hint="eastAsia"/>
          <w:color w:val="333333"/>
          <w:sz w:val="32"/>
        </w:rPr>
        <w:t>台。</w:t>
      </w: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/>
          <w:color w:val="333333"/>
          <w:sz w:val="32"/>
        </w:rPr>
      </w:pPr>
      <w:r>
        <w:rPr>
          <w:rFonts w:ascii="仿宋" w:eastAsia="仿宋" w:hAnsi="仿宋" w:hint="eastAsia"/>
          <w:color w:val="333333"/>
          <w:sz w:val="32"/>
        </w:rPr>
        <w:t>公园、风景旅游区：</w:t>
      </w:r>
      <w:r>
        <w:rPr>
          <w:rFonts w:hAnsi="仿宋_GB2312" w:cs="仿宋_GB2312" w:hint="eastAsia"/>
          <w:color w:val="333333"/>
          <w:sz w:val="32"/>
        </w:rPr>
        <w:t>日均人流量超过</w:t>
      </w:r>
      <w:r>
        <w:rPr>
          <w:rFonts w:hAnsi="仿宋_GB2312" w:cs="仿宋_GB2312" w:hint="eastAsia"/>
          <w:color w:val="333333"/>
          <w:sz w:val="32"/>
        </w:rPr>
        <w:t>3000</w:t>
      </w:r>
      <w:r>
        <w:rPr>
          <w:rFonts w:hAnsi="仿宋_GB2312" w:cs="仿宋_GB2312" w:hint="eastAsia"/>
          <w:color w:val="333333"/>
          <w:sz w:val="32"/>
        </w:rPr>
        <w:t>人次的，</w:t>
      </w:r>
      <w:r>
        <w:rPr>
          <w:rFonts w:ascii="仿宋" w:eastAsia="仿宋" w:hAnsi="仿宋" w:hint="eastAsia"/>
          <w:color w:val="333333"/>
          <w:sz w:val="32"/>
        </w:rPr>
        <w:t>每个至少设置</w:t>
      </w:r>
      <w:r>
        <w:rPr>
          <w:rFonts w:ascii="仿宋" w:eastAsia="仿宋" w:hAnsi="仿宋" w:hint="eastAsia"/>
          <w:color w:val="333333"/>
          <w:sz w:val="32"/>
        </w:rPr>
        <w:t>1</w:t>
      </w:r>
      <w:r>
        <w:rPr>
          <w:rFonts w:ascii="仿宋" w:eastAsia="仿宋" w:hAnsi="仿宋" w:hint="eastAsia"/>
          <w:color w:val="333333"/>
          <w:sz w:val="32"/>
        </w:rPr>
        <w:t>台</w:t>
      </w:r>
      <w:r>
        <w:rPr>
          <w:rFonts w:ascii="仿宋" w:eastAsia="仿宋" w:hAnsi="仿宋" w:hint="eastAsia"/>
          <w:color w:val="333333"/>
          <w:sz w:val="32"/>
        </w:rPr>
        <w:t>。</w:t>
      </w: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color w:val="333333"/>
          <w:sz w:val="32"/>
        </w:rPr>
        <w:t>商务楼、大型农贸市场、大型商场、大型超市、大型宾馆饭店：</w:t>
      </w:r>
      <w:r>
        <w:rPr>
          <w:rFonts w:hAnsi="仿宋_GB2312" w:cs="仿宋_GB2312" w:hint="eastAsia"/>
          <w:color w:val="333333"/>
          <w:sz w:val="32"/>
        </w:rPr>
        <w:t>日均人流量超过</w:t>
      </w:r>
      <w:r>
        <w:rPr>
          <w:rFonts w:hAnsi="仿宋_GB2312" w:cs="仿宋_GB2312" w:hint="eastAsia"/>
          <w:color w:val="333333"/>
          <w:sz w:val="32"/>
        </w:rPr>
        <w:t>3000</w:t>
      </w:r>
      <w:r>
        <w:rPr>
          <w:rFonts w:hAnsi="仿宋_GB2312" w:cs="仿宋_GB2312" w:hint="eastAsia"/>
          <w:color w:val="333333"/>
          <w:sz w:val="32"/>
        </w:rPr>
        <w:t>人次或</w:t>
      </w:r>
      <w:r>
        <w:rPr>
          <w:rFonts w:ascii="仿宋" w:eastAsia="仿宋" w:hAnsi="仿宋" w:hint="eastAsia"/>
          <w:color w:val="333333"/>
          <w:sz w:val="32"/>
        </w:rPr>
        <w:t>建筑面积超过</w:t>
      </w:r>
      <w:r>
        <w:rPr>
          <w:rFonts w:ascii="仿宋" w:eastAsia="仿宋" w:hAnsi="仿宋" w:hint="eastAsia"/>
          <w:color w:val="333333"/>
          <w:sz w:val="32"/>
        </w:rPr>
        <w:t>4</w:t>
      </w:r>
      <w:r>
        <w:rPr>
          <w:rFonts w:ascii="仿宋" w:eastAsia="仿宋" w:hAnsi="仿宋" w:hint="eastAsia"/>
          <w:color w:val="333333"/>
          <w:sz w:val="32"/>
        </w:rPr>
        <w:t>万平方米的，</w:t>
      </w:r>
      <w:r>
        <w:rPr>
          <w:rFonts w:ascii="仿宋" w:eastAsia="仿宋" w:hAnsi="仿宋" w:hint="eastAsia"/>
          <w:bCs/>
          <w:sz w:val="32"/>
        </w:rPr>
        <w:t>每个场所至少设置</w:t>
      </w:r>
      <w:r>
        <w:rPr>
          <w:rFonts w:ascii="仿宋" w:eastAsia="仿宋" w:hAnsi="仿宋" w:hint="eastAsia"/>
          <w:bCs/>
          <w:sz w:val="32"/>
        </w:rPr>
        <w:t>1</w:t>
      </w:r>
      <w:r>
        <w:rPr>
          <w:rFonts w:ascii="仿宋" w:eastAsia="仿宋" w:hAnsi="仿宋" w:hint="eastAsia"/>
          <w:bCs/>
          <w:sz w:val="32"/>
        </w:rPr>
        <w:t>台</w:t>
      </w:r>
      <w:r>
        <w:rPr>
          <w:rFonts w:ascii="仿宋" w:eastAsia="仿宋" w:hAnsi="仿宋" w:hint="eastAsia"/>
          <w:bCs/>
          <w:sz w:val="32"/>
        </w:rPr>
        <w:t>。</w:t>
      </w: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/>
          <w:color w:val="333333"/>
          <w:sz w:val="32"/>
        </w:rPr>
      </w:pPr>
      <w:r>
        <w:rPr>
          <w:rFonts w:ascii="仿宋" w:eastAsia="仿宋" w:hAnsi="仿宋" w:hint="eastAsia"/>
          <w:color w:val="333333"/>
          <w:sz w:val="32"/>
        </w:rPr>
        <w:t>执法执勤车辆、船舶：每</w:t>
      </w:r>
      <w:r>
        <w:rPr>
          <w:rFonts w:ascii="仿宋" w:eastAsia="仿宋" w:hAnsi="仿宋" w:hint="eastAsia"/>
          <w:color w:val="333333"/>
          <w:sz w:val="32"/>
        </w:rPr>
        <w:t>5</w:t>
      </w:r>
      <w:r>
        <w:rPr>
          <w:rFonts w:ascii="仿宋" w:eastAsia="仿宋" w:hAnsi="仿宋" w:hint="eastAsia"/>
          <w:color w:val="333333"/>
          <w:sz w:val="32"/>
        </w:rPr>
        <w:t>辆</w:t>
      </w:r>
      <w:r>
        <w:rPr>
          <w:rFonts w:ascii="仿宋" w:eastAsia="仿宋" w:hAnsi="仿宋" w:hint="eastAsia"/>
          <w:color w:val="333333"/>
          <w:sz w:val="32"/>
        </w:rPr>
        <w:t>日常执法执勤车辆、船舶</w:t>
      </w:r>
      <w:r>
        <w:rPr>
          <w:rFonts w:ascii="仿宋" w:eastAsia="仿宋" w:hAnsi="仿宋" w:hint="eastAsia"/>
          <w:color w:val="333333"/>
          <w:sz w:val="32"/>
        </w:rPr>
        <w:t>至少</w:t>
      </w:r>
      <w:r>
        <w:rPr>
          <w:rFonts w:ascii="仿宋" w:eastAsia="仿宋" w:hAnsi="仿宋" w:hint="eastAsia"/>
          <w:color w:val="333333"/>
          <w:sz w:val="32"/>
        </w:rPr>
        <w:t>配置</w:t>
      </w:r>
      <w:r>
        <w:rPr>
          <w:rFonts w:ascii="仿宋" w:eastAsia="仿宋" w:hAnsi="仿宋" w:hint="eastAsia"/>
          <w:color w:val="333333"/>
          <w:sz w:val="32"/>
        </w:rPr>
        <w:t>1</w:t>
      </w:r>
      <w:r>
        <w:rPr>
          <w:rFonts w:ascii="仿宋" w:eastAsia="仿宋" w:hAnsi="仿宋" w:hint="eastAsia"/>
          <w:color w:val="333333"/>
          <w:sz w:val="32"/>
        </w:rPr>
        <w:t>台。</w:t>
      </w: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/>
          <w:color w:val="333333"/>
          <w:sz w:val="32"/>
        </w:rPr>
      </w:pPr>
      <w:r>
        <w:rPr>
          <w:rFonts w:ascii="仿宋" w:eastAsia="仿宋" w:hAnsi="仿宋" w:hint="eastAsia"/>
          <w:color w:val="333333"/>
          <w:sz w:val="32"/>
          <w:lang/>
        </w:rPr>
        <w:t>日均</w:t>
      </w:r>
      <w:r>
        <w:rPr>
          <w:rFonts w:ascii="仿宋" w:eastAsia="仿宋" w:hAnsi="仿宋" w:hint="eastAsia"/>
          <w:color w:val="333333"/>
          <w:sz w:val="32"/>
        </w:rPr>
        <w:t>流量超过</w:t>
      </w:r>
      <w:r>
        <w:rPr>
          <w:rFonts w:ascii="仿宋" w:eastAsia="仿宋" w:hAnsi="仿宋" w:hint="eastAsia"/>
          <w:color w:val="333333"/>
          <w:sz w:val="32"/>
        </w:rPr>
        <w:t>3000</w:t>
      </w:r>
      <w:r>
        <w:rPr>
          <w:rFonts w:ascii="仿宋" w:eastAsia="仿宋" w:hAnsi="仿宋" w:hint="eastAsia"/>
          <w:color w:val="333333"/>
          <w:sz w:val="32"/>
        </w:rPr>
        <w:t>人次的</w:t>
      </w:r>
      <w:r>
        <w:rPr>
          <w:rFonts w:ascii="仿宋" w:eastAsia="仿宋" w:hAnsi="仿宋" w:hint="eastAsia"/>
          <w:color w:val="333333"/>
          <w:sz w:val="32"/>
        </w:rPr>
        <w:t>其他</w:t>
      </w:r>
      <w:r>
        <w:rPr>
          <w:rFonts w:ascii="仿宋" w:eastAsia="仿宋" w:hAnsi="仿宋" w:hint="eastAsia"/>
          <w:color w:val="333333"/>
          <w:sz w:val="32"/>
        </w:rPr>
        <w:t>人员</w:t>
      </w:r>
      <w:r>
        <w:rPr>
          <w:rFonts w:ascii="仿宋" w:eastAsia="仿宋" w:hAnsi="仿宋" w:hint="eastAsia"/>
          <w:color w:val="333333"/>
          <w:sz w:val="32"/>
        </w:rPr>
        <w:t>密集的公共场所</w:t>
      </w:r>
      <w:r>
        <w:rPr>
          <w:rFonts w:ascii="仿宋" w:eastAsia="仿宋" w:hAnsi="仿宋" w:hint="eastAsia"/>
          <w:color w:val="333333"/>
          <w:sz w:val="32"/>
        </w:rPr>
        <w:t>，每个场所至少配置</w:t>
      </w:r>
      <w:r>
        <w:rPr>
          <w:rFonts w:ascii="仿宋" w:eastAsia="仿宋" w:hAnsi="仿宋" w:hint="eastAsia"/>
          <w:color w:val="333333"/>
          <w:sz w:val="32"/>
        </w:rPr>
        <w:t>1</w:t>
      </w:r>
      <w:r>
        <w:rPr>
          <w:rFonts w:ascii="仿宋" w:eastAsia="仿宋" w:hAnsi="仿宋" w:hint="eastAsia"/>
          <w:color w:val="333333"/>
          <w:sz w:val="32"/>
        </w:rPr>
        <w:t>台。</w:t>
      </w:r>
    </w:p>
    <w:p w:rsidR="00D544ED" w:rsidRDefault="00432E17" w:rsidP="00441084">
      <w:pPr>
        <w:pStyle w:val="1"/>
        <w:ind w:firstLine="640"/>
        <w:rPr>
          <w:rFonts w:hAnsi="仿宋_GB2312" w:cs="仿宋_GB2312"/>
          <w:color w:val="333333"/>
        </w:rPr>
      </w:pPr>
      <w:r>
        <w:rPr>
          <w:rFonts w:hAnsi="仿宋_GB2312" w:cs="仿宋_GB2312" w:hint="eastAsia"/>
          <w:b/>
          <w:bCs/>
          <w:color w:val="333333"/>
        </w:rPr>
        <w:t>（</w:t>
      </w:r>
      <w:r>
        <w:rPr>
          <w:rFonts w:hAnsi="仿宋_GB2312" w:cs="仿宋_GB2312" w:hint="eastAsia"/>
          <w:b/>
          <w:bCs/>
          <w:color w:val="333333"/>
        </w:rPr>
        <w:t>2</w:t>
      </w:r>
      <w:r>
        <w:rPr>
          <w:rFonts w:hAnsi="仿宋_GB2312" w:cs="仿宋_GB2312" w:hint="eastAsia"/>
          <w:b/>
          <w:bCs/>
          <w:color w:val="333333"/>
        </w:rPr>
        <w:t>）标志标识。</w:t>
      </w:r>
      <w:r>
        <w:rPr>
          <w:rFonts w:hAnsi="仿宋_GB2312" w:cs="仿宋_GB2312" w:hint="eastAsia"/>
          <w:color w:val="333333"/>
        </w:rPr>
        <w:t>全市使用统一的标志标识，包括</w:t>
      </w:r>
      <w:r>
        <w:rPr>
          <w:rFonts w:hAnsi="仿宋_GB2312" w:cs="仿宋_GB2312" w:hint="eastAsia"/>
          <w:color w:val="333333"/>
        </w:rPr>
        <w:t>AED</w:t>
      </w:r>
      <w:r>
        <w:rPr>
          <w:rFonts w:hAnsi="仿宋_GB2312" w:cs="仿宋_GB2312" w:hint="eastAsia"/>
          <w:color w:val="333333"/>
        </w:rPr>
        <w:t>标识、导向标志、封条标识（附件</w:t>
      </w:r>
      <w:r>
        <w:rPr>
          <w:rFonts w:hAnsi="仿宋_GB2312" w:cs="仿宋_GB2312" w:hint="eastAsia"/>
          <w:color w:val="333333"/>
        </w:rPr>
        <w:t>3</w:t>
      </w:r>
      <w:r>
        <w:rPr>
          <w:rFonts w:hAnsi="仿宋_GB2312" w:cs="仿宋_GB2312" w:hint="eastAsia"/>
          <w:color w:val="333333"/>
        </w:rPr>
        <w:t>）。</w:t>
      </w:r>
    </w:p>
    <w:p w:rsidR="00D544ED" w:rsidRDefault="00432E17">
      <w:pPr>
        <w:pStyle w:val="1"/>
        <w:ind w:firstLine="640"/>
        <w:rPr>
          <w:rFonts w:hAnsi="仿宋_GB2312" w:cs="仿宋_GB2312"/>
          <w:bCs/>
        </w:rPr>
      </w:pPr>
      <w:r>
        <w:rPr>
          <w:rFonts w:hAnsi="仿宋_GB2312" w:cs="仿宋_GB2312" w:hint="eastAsia"/>
          <w:bCs/>
        </w:rPr>
        <w:t>AED</w:t>
      </w:r>
      <w:r>
        <w:rPr>
          <w:rFonts w:hAnsi="仿宋_GB2312" w:cs="仿宋_GB2312" w:hint="eastAsia"/>
          <w:bCs/>
        </w:rPr>
        <w:t>设置点标志：为心形内加电击符号图案，及</w:t>
      </w:r>
      <w:r>
        <w:rPr>
          <w:rFonts w:hAnsi="仿宋_GB2312" w:cs="仿宋_GB2312" w:hint="eastAsia"/>
          <w:bCs/>
        </w:rPr>
        <w:t>AED</w:t>
      </w:r>
      <w:r>
        <w:rPr>
          <w:rFonts w:hAnsi="仿宋_GB2312" w:cs="仿宋_GB2312" w:hint="eastAsia"/>
          <w:bCs/>
        </w:rPr>
        <w:t>和自动体外除颤器字样。标志的背景色为</w:t>
      </w:r>
      <w:r>
        <w:rPr>
          <w:rFonts w:hAnsi="仿宋_GB2312" w:cs="仿宋_GB2312" w:hint="eastAsia"/>
          <w:bCs/>
        </w:rPr>
        <w:t>绿</w:t>
      </w:r>
      <w:r>
        <w:rPr>
          <w:rFonts w:hAnsi="仿宋_GB2312" w:cs="仿宋_GB2312" w:hint="eastAsia"/>
          <w:bCs/>
        </w:rPr>
        <w:t>色，文字和图形为白色，字体为黑体。</w:t>
      </w:r>
      <w:r>
        <w:rPr>
          <w:rFonts w:hAnsi="仿宋_GB2312" w:cs="仿宋_GB2312" w:hint="eastAsia"/>
          <w:bCs/>
        </w:rPr>
        <w:t>AED</w:t>
      </w:r>
      <w:r>
        <w:rPr>
          <w:rFonts w:hAnsi="仿宋_GB2312" w:cs="仿宋_GB2312" w:hint="eastAsia"/>
          <w:bCs/>
        </w:rPr>
        <w:t>标识放置在</w:t>
      </w:r>
      <w:r>
        <w:rPr>
          <w:rFonts w:hAnsi="仿宋_GB2312" w:cs="仿宋_GB2312" w:hint="eastAsia"/>
          <w:bCs/>
        </w:rPr>
        <w:t>AED</w:t>
      </w:r>
      <w:r>
        <w:rPr>
          <w:rFonts w:hAnsi="仿宋_GB2312" w:cs="仿宋_GB2312" w:hint="eastAsia"/>
          <w:bCs/>
        </w:rPr>
        <w:t>附近，位置明显，有视线障碍的</w:t>
      </w:r>
      <w:r>
        <w:rPr>
          <w:rFonts w:hAnsi="仿宋_GB2312" w:cs="仿宋_GB2312" w:hint="eastAsia"/>
          <w:bCs/>
        </w:rPr>
        <w:t>AED</w:t>
      </w:r>
      <w:r>
        <w:rPr>
          <w:rFonts w:hAnsi="仿宋_GB2312" w:cs="仿宋_GB2312" w:hint="eastAsia"/>
          <w:bCs/>
        </w:rPr>
        <w:t>设置点应设置发光标志，公共场所应在该场所平面示意图上标示</w:t>
      </w:r>
      <w:r>
        <w:rPr>
          <w:rFonts w:hAnsi="仿宋_GB2312" w:cs="仿宋_GB2312" w:hint="eastAsia"/>
          <w:bCs/>
        </w:rPr>
        <w:t>AED</w:t>
      </w:r>
      <w:r>
        <w:rPr>
          <w:rFonts w:hAnsi="仿宋_GB2312" w:cs="仿宋_GB2312" w:hint="eastAsia"/>
          <w:bCs/>
        </w:rPr>
        <w:t>位置。</w:t>
      </w: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hAnsi="仿宋_GB2312" w:cs="仿宋_GB2312"/>
          <w:color w:val="333333"/>
          <w:sz w:val="32"/>
        </w:rPr>
      </w:pPr>
      <w:r>
        <w:rPr>
          <w:rFonts w:hAnsi="仿宋_GB2312" w:cs="仿宋_GB2312" w:hint="eastAsia"/>
          <w:bCs/>
          <w:sz w:val="32"/>
        </w:rPr>
        <w:t>导向标志：符合《公共信息导向系统设置原则与要求》（</w:t>
      </w:r>
      <w:r>
        <w:rPr>
          <w:rFonts w:hAnsi="仿宋_GB2312" w:cs="仿宋_GB2312" w:hint="eastAsia"/>
          <w:bCs/>
          <w:sz w:val="32"/>
        </w:rPr>
        <w:t xml:space="preserve">G8/T </w:t>
      </w:r>
      <w:r>
        <w:rPr>
          <w:rFonts w:hAnsi="仿宋_GB2312" w:cs="仿宋_GB2312" w:hint="eastAsia"/>
          <w:bCs/>
          <w:sz w:val="32"/>
        </w:rPr>
        <w:t>15566</w:t>
      </w:r>
      <w:r>
        <w:rPr>
          <w:rFonts w:hAnsi="仿宋_GB2312" w:cs="仿宋_GB2312" w:hint="eastAsia"/>
          <w:bCs/>
          <w:sz w:val="32"/>
        </w:rPr>
        <w:t>）的要求，导向要素规范、系统、醒目、清晰、协调、安全</w:t>
      </w:r>
      <w:r>
        <w:rPr>
          <w:rFonts w:hAnsi="仿宋_GB2312" w:cs="仿宋_GB2312" w:hint="eastAsia"/>
          <w:bCs/>
          <w:sz w:val="32"/>
        </w:rPr>
        <w:t>,</w:t>
      </w:r>
      <w:r>
        <w:rPr>
          <w:rFonts w:hAnsi="仿宋_GB2312" w:cs="仿宋_GB2312" w:hint="eastAsia"/>
          <w:bCs/>
          <w:sz w:val="32"/>
        </w:rPr>
        <w:t>位置标志、导向标志、信息索引以及平面示意图等按规范设置，避免引起歧义和误导。将导向指示牌安放在醒目位置；标识明显，附上以下</w:t>
      </w:r>
      <w:r>
        <w:rPr>
          <w:rFonts w:hAnsi="仿宋_GB2312" w:cs="仿宋_GB2312" w:hint="eastAsia"/>
          <w:bCs/>
          <w:sz w:val="32"/>
        </w:rPr>
        <w:t>AED</w:t>
      </w:r>
      <w:r>
        <w:rPr>
          <w:rFonts w:hAnsi="仿宋_GB2312" w:cs="仿宋_GB2312" w:hint="eastAsia"/>
          <w:bCs/>
          <w:sz w:val="32"/>
        </w:rPr>
        <w:t>字样（或自动体外除颤器）字样，必要时附上箭头标识；颜色与柜体配套；安装牢固，不易脱落。</w:t>
      </w:r>
    </w:p>
    <w:p w:rsidR="00D544ED" w:rsidRDefault="00432E17">
      <w:pPr>
        <w:ind w:firstLineChars="200" w:firstLine="640"/>
        <w:rPr>
          <w:rFonts w:hAnsi="仿宋_GB2312" w:cs="仿宋_GB2312"/>
          <w:color w:val="333333"/>
          <w:shd w:val="clear" w:color="auto" w:fill="FFFFFF"/>
        </w:rPr>
      </w:pPr>
      <w:r>
        <w:rPr>
          <w:rFonts w:hAnsi="仿宋_GB2312" w:cs="仿宋_GB2312" w:hint="eastAsia"/>
          <w:bCs/>
          <w:color w:val="000000" w:themeColor="text1"/>
        </w:rPr>
        <w:t>封条标识：</w:t>
      </w:r>
      <w:r>
        <w:rPr>
          <w:rFonts w:hAnsi="仿宋_GB2312" w:cs="仿宋_GB2312" w:hint="eastAsia"/>
          <w:bCs/>
          <w:color w:val="000000" w:themeColor="text1"/>
        </w:rPr>
        <w:t>AED</w:t>
      </w:r>
      <w:r>
        <w:rPr>
          <w:rFonts w:hAnsi="仿宋_GB2312" w:cs="仿宋_GB2312" w:hint="eastAsia"/>
          <w:bCs/>
        </w:rPr>
        <w:t>外箱或机柜门</w:t>
      </w:r>
      <w:r>
        <w:rPr>
          <w:rFonts w:hAnsi="仿宋_GB2312" w:cs="仿宋_GB2312" w:hint="eastAsia"/>
          <w:bCs/>
        </w:rPr>
        <w:t>要求能</w:t>
      </w:r>
      <w:r>
        <w:rPr>
          <w:rFonts w:hAnsi="仿宋_GB2312" w:cs="仿宋_GB2312" w:hint="eastAsia"/>
          <w:bCs/>
        </w:rPr>
        <w:t>快捷开启</w:t>
      </w:r>
      <w:r>
        <w:rPr>
          <w:rFonts w:hAnsi="仿宋_GB2312" w:cs="仿宋_GB2312" w:hint="eastAsia"/>
          <w:bCs/>
        </w:rPr>
        <w:t>，不得上锁</w:t>
      </w:r>
      <w:r>
        <w:rPr>
          <w:rFonts w:hAnsi="仿宋_GB2312" w:cs="仿宋_GB2312" w:hint="eastAsia"/>
          <w:bCs/>
        </w:rPr>
        <w:t>，外箱或机柜需粘贴封条，封条上写上</w:t>
      </w:r>
      <w:r>
        <w:rPr>
          <w:rFonts w:hAnsi="仿宋_GB2312" w:cs="仿宋_GB2312" w:hint="eastAsia"/>
          <w:color w:val="000000" w:themeColor="text1"/>
        </w:rPr>
        <w:t>白底红字的警告用语，注明“急救设备</w:t>
      </w:r>
      <w:r>
        <w:rPr>
          <w:rFonts w:hAnsi="仿宋_GB2312" w:cs="仿宋_GB2312" w:hint="eastAsia"/>
          <w:color w:val="000000" w:themeColor="text1"/>
        </w:rPr>
        <w:t xml:space="preserve"> </w:t>
      </w:r>
      <w:r>
        <w:rPr>
          <w:rFonts w:hAnsi="仿宋_GB2312" w:cs="仿宋_GB2312" w:hint="eastAsia"/>
          <w:color w:val="000000" w:themeColor="text1"/>
        </w:rPr>
        <w:t>非紧急情况勿动”的警示语句，以及日期签署。启封后需重新粘贴封条。</w:t>
      </w: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rPr>
          <w:rFonts w:ascii="楷体_GB2312" w:eastAsia="楷体_GB2312" w:hAnsi="楷体_GB2312" w:cs="楷体_GB2312"/>
          <w:color w:val="333333"/>
          <w:sz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333333"/>
          <w:sz w:val="32"/>
          <w:shd w:val="clear" w:color="auto" w:fill="FFFFFF"/>
        </w:rPr>
        <w:t>（二）日常管理</w:t>
      </w: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hAnsi="仿宋_GB2312" w:cs="仿宋_GB2312"/>
          <w:color w:val="333333"/>
          <w:sz w:val="32"/>
          <w:shd w:val="clear" w:color="auto" w:fill="FFFFFF"/>
        </w:rPr>
      </w:pPr>
      <w:r>
        <w:rPr>
          <w:rFonts w:hAnsi="仿宋_GB2312" w:cs="仿宋_GB2312" w:hint="eastAsia"/>
          <w:b/>
          <w:bCs/>
          <w:color w:val="333333"/>
          <w:sz w:val="32"/>
          <w:shd w:val="clear" w:color="auto" w:fill="FFFFFF"/>
        </w:rPr>
        <w:t>1.</w:t>
      </w:r>
      <w:r>
        <w:rPr>
          <w:rFonts w:hAnsi="仿宋_GB2312" w:cs="仿宋_GB2312" w:hint="eastAsia"/>
          <w:b/>
          <w:bCs/>
          <w:color w:val="333333"/>
          <w:sz w:val="32"/>
          <w:shd w:val="clear" w:color="auto" w:fill="FFFFFF"/>
        </w:rPr>
        <w:t>加强信息化管理。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建设全市统一的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AED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信息管理平台，实现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AED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位置信息、品牌型号、配置单位、功能状态、日常检查、维护保养、使用记录等实时在线管理。制定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AED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上传接入统一标准，全市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财政保障和社会捐赠的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现有和新配置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AED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应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全部接入信息化管理平台进行统一管理。</w:t>
      </w:r>
      <w:r>
        <w:rPr>
          <w:rFonts w:hAnsi="仿宋_GB2312" w:cs="仿宋_GB2312" w:hint="eastAsia"/>
          <w:color w:val="333333"/>
          <w:sz w:val="32"/>
        </w:rPr>
        <w:t>鼓励单位、个人自行购买配置的</w:t>
      </w:r>
      <w:r>
        <w:rPr>
          <w:rFonts w:hAnsi="仿宋_GB2312" w:cs="仿宋_GB2312" w:hint="eastAsia"/>
          <w:color w:val="333333"/>
          <w:sz w:val="32"/>
        </w:rPr>
        <w:t>AED</w:t>
      </w:r>
      <w:r>
        <w:rPr>
          <w:rFonts w:hAnsi="仿宋_GB2312" w:cs="仿宋_GB2312" w:hint="eastAsia"/>
          <w:color w:val="333333"/>
          <w:sz w:val="32"/>
        </w:rPr>
        <w:t>纳入全市统一</w:t>
      </w:r>
      <w:r>
        <w:rPr>
          <w:rFonts w:hAnsi="仿宋_GB2312" w:cs="仿宋_GB2312" w:hint="eastAsia"/>
          <w:color w:val="333333"/>
          <w:sz w:val="32"/>
        </w:rPr>
        <w:t>管理</w:t>
      </w:r>
      <w:r>
        <w:rPr>
          <w:rFonts w:hAnsi="仿宋_GB2312" w:cs="仿宋_GB2312" w:hint="eastAsia"/>
          <w:color w:val="333333"/>
          <w:sz w:val="32"/>
        </w:rPr>
        <w:t>。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不断完善管理平台功能，逐步实现与院前医疗急救调度系统、急救志愿者平台系统等平台互联互通，在呼救者需要使用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AED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设备时可以进行及时指导使用。建立全市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AED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社会公众查询平台，方便社会公众查询使用，同时切实发挥公众的监督作用。</w:t>
      </w: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rPr>
          <w:rFonts w:hAnsi="仿宋_GB2312" w:cs="仿宋_GB2312"/>
          <w:color w:val="333333"/>
          <w:sz w:val="32"/>
          <w:shd w:val="clear" w:color="auto" w:fill="FFFFFF"/>
        </w:rPr>
      </w:pPr>
      <w:r>
        <w:rPr>
          <w:rFonts w:hAnsi="仿宋_GB2312" w:cs="仿宋_GB2312" w:hint="eastAsia"/>
          <w:b/>
          <w:bCs/>
          <w:color w:val="333333"/>
          <w:sz w:val="32"/>
          <w:shd w:val="clear" w:color="auto" w:fill="FFFFFF"/>
        </w:rPr>
        <w:t>2</w:t>
      </w:r>
      <w:r>
        <w:rPr>
          <w:rFonts w:hAnsi="仿宋_GB2312" w:cs="仿宋_GB2312" w:hint="eastAsia"/>
          <w:b/>
          <w:bCs/>
          <w:color w:val="333333"/>
          <w:sz w:val="32"/>
          <w:shd w:val="clear" w:color="auto" w:fill="FFFFFF"/>
        </w:rPr>
        <w:t>.</w:t>
      </w:r>
      <w:r>
        <w:rPr>
          <w:rFonts w:hAnsi="仿宋_GB2312" w:cs="仿宋_GB2312" w:hint="eastAsia"/>
          <w:b/>
          <w:bCs/>
          <w:color w:val="333333"/>
          <w:sz w:val="32"/>
          <w:shd w:val="clear" w:color="auto" w:fill="FFFFFF"/>
        </w:rPr>
        <w:t>规范日常管理。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卫生健康行政部门、公共场所上级主管部门、配置单位、维保单位、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AED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厂家按各自职责共同做好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AED</w:t>
      </w:r>
      <w:r>
        <w:rPr>
          <w:rFonts w:hAnsi="仿宋_GB2312" w:cs="仿宋_GB2312" w:hint="eastAsia"/>
          <w:color w:val="333333"/>
          <w:sz w:val="32"/>
          <w:shd w:val="clear" w:color="auto" w:fill="FFFFFF"/>
        </w:rPr>
        <w:t>日常管理工作。</w:t>
      </w:r>
    </w:p>
    <w:p w:rsidR="00D544ED" w:rsidRDefault="00432E17" w:rsidP="00441084">
      <w:pPr>
        <w:ind w:firstLineChars="200" w:firstLine="640"/>
        <w:rPr>
          <w:rFonts w:hAnsi="仿宋_GB2312" w:cs="仿宋_GB2312"/>
        </w:rPr>
      </w:pPr>
      <w:r>
        <w:rPr>
          <w:rFonts w:hAnsi="仿宋_GB2312" w:cs="仿宋_GB2312" w:hint="eastAsia"/>
          <w:b/>
          <w:bCs/>
          <w:color w:val="333333"/>
          <w:shd w:val="clear" w:color="auto" w:fill="FFFFFF"/>
        </w:rPr>
        <w:t>（</w:t>
      </w:r>
      <w:r>
        <w:rPr>
          <w:rFonts w:hAnsi="仿宋_GB2312" w:cs="仿宋_GB2312" w:hint="eastAsia"/>
          <w:b/>
          <w:bCs/>
          <w:color w:val="333333"/>
          <w:shd w:val="clear" w:color="auto" w:fill="FFFFFF"/>
        </w:rPr>
        <w:t>1</w:t>
      </w:r>
      <w:r>
        <w:rPr>
          <w:rFonts w:hAnsi="仿宋_GB2312" w:cs="仿宋_GB2312" w:hint="eastAsia"/>
          <w:b/>
          <w:bCs/>
          <w:color w:val="333333"/>
          <w:shd w:val="clear" w:color="auto" w:fill="FFFFFF"/>
        </w:rPr>
        <w:t>）安装及移除。</w:t>
      </w:r>
      <w:r>
        <w:rPr>
          <w:rFonts w:hAnsi="仿宋_GB2312" w:cs="仿宋_GB2312" w:hint="eastAsia"/>
        </w:rPr>
        <w:t>配置单位应在每台</w:t>
      </w:r>
      <w:r>
        <w:rPr>
          <w:rFonts w:hAnsi="仿宋_GB2312" w:cs="仿宋_GB2312" w:hint="eastAsia"/>
        </w:rPr>
        <w:t>AED</w:t>
      </w:r>
      <w:r>
        <w:rPr>
          <w:rFonts w:hAnsi="仿宋_GB2312" w:cs="仿宋_GB2312" w:hint="eastAsia"/>
        </w:rPr>
        <w:t>安装后</w:t>
      </w:r>
      <w:r>
        <w:rPr>
          <w:rFonts w:hAnsi="仿宋_GB2312" w:cs="仿宋_GB2312" w:hint="eastAsia"/>
        </w:rPr>
        <w:t>5</w:t>
      </w:r>
      <w:r>
        <w:rPr>
          <w:rFonts w:hAnsi="仿宋_GB2312" w:cs="仿宋_GB2312" w:hint="eastAsia"/>
        </w:rPr>
        <w:t>个工作日内，向杭州市卫生健康委提供已设置</w:t>
      </w:r>
      <w:r>
        <w:rPr>
          <w:rFonts w:hAnsi="仿宋_GB2312" w:cs="仿宋_GB2312" w:hint="eastAsia"/>
        </w:rPr>
        <w:t>AED</w:t>
      </w:r>
      <w:r>
        <w:rPr>
          <w:rFonts w:hAnsi="仿宋_GB2312" w:cs="仿宋_GB2312" w:hint="eastAsia"/>
        </w:rPr>
        <w:t>的品牌型号、详细位置、配置单位、管理单位、现场照片等相关信息（附件</w:t>
      </w:r>
      <w:r>
        <w:rPr>
          <w:rFonts w:hAnsi="仿宋_GB2312" w:cs="仿宋_GB2312" w:hint="eastAsia"/>
        </w:rPr>
        <w:t>4</w:t>
      </w:r>
      <w:r>
        <w:rPr>
          <w:rFonts w:hAnsi="仿宋_GB2312" w:cs="仿宋_GB2312" w:hint="eastAsia"/>
        </w:rPr>
        <w:t>），并接入杭州市公共场所</w:t>
      </w:r>
      <w:r>
        <w:rPr>
          <w:rFonts w:hAnsi="仿宋_GB2312" w:cs="仿宋_GB2312" w:hint="eastAsia"/>
        </w:rPr>
        <w:t>AED</w:t>
      </w:r>
      <w:r>
        <w:rPr>
          <w:rFonts w:hAnsi="仿宋_GB2312" w:cs="仿宋_GB2312" w:hint="eastAsia"/>
        </w:rPr>
        <w:t>信息管理平台。配置单位不得随意移机或拆除已设置的</w:t>
      </w:r>
      <w:r>
        <w:rPr>
          <w:rFonts w:hAnsi="仿宋_GB2312" w:cs="仿宋_GB2312" w:hint="eastAsia"/>
        </w:rPr>
        <w:t>AED</w:t>
      </w:r>
      <w:r>
        <w:rPr>
          <w:rFonts w:hAnsi="仿宋_GB2312" w:cs="仿宋_GB2312" w:hint="eastAsia"/>
        </w:rPr>
        <w:t>，确需移机或拆除的应提前</w:t>
      </w:r>
      <w:r>
        <w:rPr>
          <w:rFonts w:hAnsi="仿宋_GB2312" w:cs="仿宋_GB2312" w:hint="eastAsia"/>
        </w:rPr>
        <w:t>1</w:t>
      </w:r>
      <w:r>
        <w:rPr>
          <w:rFonts w:hAnsi="仿宋_GB2312" w:cs="仿宋_GB2312" w:hint="eastAsia"/>
        </w:rPr>
        <w:t>个月向杭州市卫生健康委提交移机（拆除）申请，杭州市卫生健康委在收到申请后的</w:t>
      </w:r>
      <w:r>
        <w:rPr>
          <w:rFonts w:hAnsi="仿宋_GB2312" w:cs="仿宋_GB2312" w:hint="eastAsia"/>
        </w:rPr>
        <w:t>7</w:t>
      </w:r>
      <w:r>
        <w:rPr>
          <w:rFonts w:hAnsi="仿宋_GB2312" w:cs="仿宋_GB2312" w:hint="eastAsia"/>
        </w:rPr>
        <w:t>个工作日内给予答复，经同意后方可进行移机或拆除，移机后的安装设置信息应在移机完成后</w:t>
      </w:r>
      <w:r>
        <w:rPr>
          <w:rFonts w:hAnsi="仿宋_GB2312" w:cs="仿宋_GB2312" w:hint="eastAsia"/>
        </w:rPr>
        <w:t>5</w:t>
      </w:r>
      <w:r>
        <w:rPr>
          <w:rFonts w:hAnsi="仿宋_GB2312" w:cs="仿宋_GB2312" w:hint="eastAsia"/>
        </w:rPr>
        <w:t>个工作日内上报杭州市卫生健康委。</w:t>
      </w:r>
    </w:p>
    <w:p w:rsidR="00D544ED" w:rsidRDefault="00432E17" w:rsidP="00441084">
      <w:pPr>
        <w:ind w:firstLineChars="200" w:firstLine="640"/>
        <w:rPr>
          <w:rFonts w:hAnsi="仿宋_GB2312" w:cs="仿宋_GB2312"/>
        </w:rPr>
      </w:pPr>
      <w:r>
        <w:rPr>
          <w:rFonts w:hAnsi="仿宋_GB2312" w:cs="仿宋_GB2312" w:hint="eastAsia"/>
          <w:b/>
          <w:bCs/>
        </w:rPr>
        <w:t>（</w:t>
      </w:r>
      <w:r>
        <w:rPr>
          <w:rFonts w:hAnsi="仿宋_GB2312" w:cs="仿宋_GB2312" w:hint="eastAsia"/>
          <w:b/>
          <w:bCs/>
        </w:rPr>
        <w:t>2</w:t>
      </w:r>
      <w:r>
        <w:rPr>
          <w:rFonts w:hAnsi="仿宋_GB2312" w:cs="仿宋_GB2312" w:hint="eastAsia"/>
          <w:b/>
          <w:bCs/>
        </w:rPr>
        <w:t>）日常检查。</w:t>
      </w:r>
      <w:r>
        <w:rPr>
          <w:rFonts w:hAnsi="仿宋_GB2312" w:cs="仿宋_GB2312" w:hint="eastAsia"/>
        </w:rPr>
        <w:t>配置单位应制定</w:t>
      </w:r>
      <w:r>
        <w:rPr>
          <w:rFonts w:hAnsi="仿宋_GB2312" w:cs="仿宋_GB2312" w:hint="eastAsia"/>
        </w:rPr>
        <w:t>AED</w:t>
      </w:r>
      <w:r>
        <w:rPr>
          <w:rFonts w:hAnsi="仿宋_GB2312" w:cs="仿宋_GB2312" w:hint="eastAsia"/>
        </w:rPr>
        <w:t>日常检查管理制度，落实每台</w:t>
      </w:r>
      <w:r>
        <w:rPr>
          <w:rFonts w:hAnsi="仿宋_GB2312" w:cs="仿宋_GB2312" w:hint="eastAsia"/>
        </w:rPr>
        <w:t>AED</w:t>
      </w:r>
      <w:r>
        <w:rPr>
          <w:rFonts w:hAnsi="仿宋_GB2312" w:cs="仿宋_GB2312" w:hint="eastAsia"/>
        </w:rPr>
        <w:t>的管理责任人，定期开展</w:t>
      </w:r>
      <w:r>
        <w:rPr>
          <w:rFonts w:hAnsi="仿宋_GB2312" w:cs="仿宋_GB2312" w:hint="eastAsia"/>
        </w:rPr>
        <w:t>AE</w:t>
      </w:r>
      <w:r>
        <w:rPr>
          <w:rFonts w:hAnsi="仿宋_GB2312" w:cs="仿宋_GB2312" w:hint="eastAsia"/>
        </w:rPr>
        <w:t>D</w:t>
      </w:r>
      <w:r>
        <w:rPr>
          <w:rFonts w:hAnsi="仿宋_GB2312" w:cs="仿宋_GB2312" w:hint="eastAsia"/>
        </w:rPr>
        <w:t>设备的日常检查，每台</w:t>
      </w:r>
      <w:r>
        <w:rPr>
          <w:rFonts w:hAnsi="仿宋_GB2312" w:cs="仿宋_GB2312" w:hint="eastAsia"/>
        </w:rPr>
        <w:t>AED</w:t>
      </w:r>
      <w:r>
        <w:rPr>
          <w:rFonts w:hAnsi="仿宋_GB2312" w:cs="仿宋_GB2312" w:hint="eastAsia"/>
        </w:rPr>
        <w:t>每日至少检查</w:t>
      </w:r>
      <w:r>
        <w:rPr>
          <w:rFonts w:hAnsi="仿宋_GB2312" w:cs="仿宋_GB2312" w:hint="eastAsia"/>
        </w:rPr>
        <w:t>1</w:t>
      </w:r>
      <w:r>
        <w:rPr>
          <w:rFonts w:hAnsi="仿宋_GB2312" w:cs="仿宋_GB2312" w:hint="eastAsia"/>
        </w:rPr>
        <w:t>次。检查内容包括：放置位置是否正确、</w:t>
      </w:r>
      <w:r>
        <w:rPr>
          <w:rFonts w:hAnsi="仿宋_GB2312" w:cs="仿宋_GB2312" w:hint="eastAsia"/>
        </w:rPr>
        <w:t>AED</w:t>
      </w:r>
      <w:r>
        <w:rPr>
          <w:rFonts w:hAnsi="仿宋_GB2312" w:cs="仿宋_GB2312" w:hint="eastAsia"/>
        </w:rPr>
        <w:t>箱体或外框是否清洁完好、指示标识是否完好、是否附有操作流程、</w:t>
      </w:r>
      <w:r>
        <w:rPr>
          <w:rFonts w:hAnsi="仿宋_GB2312" w:cs="仿宋_GB2312" w:hint="eastAsia"/>
        </w:rPr>
        <w:t>AED</w:t>
      </w:r>
      <w:r>
        <w:rPr>
          <w:rFonts w:hAnsi="仿宋_GB2312" w:cs="仿宋_GB2312" w:hint="eastAsia"/>
        </w:rPr>
        <w:t>是否能正常启动使用、</w:t>
      </w:r>
      <w:r>
        <w:rPr>
          <w:rFonts w:hAnsi="仿宋_GB2312" w:cs="仿宋_GB2312" w:hint="eastAsia"/>
        </w:rPr>
        <w:t>AED</w:t>
      </w:r>
      <w:r>
        <w:rPr>
          <w:rFonts w:hAnsi="仿宋_GB2312" w:cs="仿宋_GB2312" w:hint="eastAsia"/>
        </w:rPr>
        <w:t>电池和电极片是否在有效期内。日常巡检中发现</w:t>
      </w:r>
      <w:r>
        <w:rPr>
          <w:rFonts w:hAnsi="仿宋_GB2312" w:cs="仿宋_GB2312" w:hint="eastAsia"/>
        </w:rPr>
        <w:t>AED</w:t>
      </w:r>
      <w:r>
        <w:rPr>
          <w:rFonts w:hAnsi="仿宋_GB2312" w:cs="仿宋_GB2312" w:hint="eastAsia"/>
        </w:rPr>
        <w:t>任何异常情况导致</w:t>
      </w:r>
      <w:r>
        <w:rPr>
          <w:rFonts w:hAnsi="仿宋_GB2312" w:cs="仿宋_GB2312" w:hint="eastAsia"/>
        </w:rPr>
        <w:t>AED</w:t>
      </w:r>
      <w:r>
        <w:rPr>
          <w:rFonts w:hAnsi="仿宋_GB2312" w:cs="仿宋_GB2312" w:hint="eastAsia"/>
        </w:rPr>
        <w:t>不能使用时，应及时设立故障牌或张贴故障标识，并通过信息系统上报杭州市卫生健康委员会，同时按照维修保养流程进行及时维修。检查情况及时进行记录，检查记录至少保存两年。</w:t>
      </w:r>
    </w:p>
    <w:p w:rsidR="00D544ED" w:rsidRDefault="00432E17" w:rsidP="00441084">
      <w:pPr>
        <w:ind w:firstLineChars="200" w:firstLine="640"/>
        <w:rPr>
          <w:rFonts w:hAnsi="仿宋_GB2312" w:cs="仿宋_GB2312"/>
        </w:rPr>
      </w:pPr>
      <w:r>
        <w:rPr>
          <w:rFonts w:hAnsi="仿宋_GB2312" w:cs="仿宋_GB2312" w:hint="eastAsia"/>
          <w:b/>
          <w:bCs/>
        </w:rPr>
        <w:t>（</w:t>
      </w:r>
      <w:r>
        <w:rPr>
          <w:rFonts w:hAnsi="仿宋_GB2312" w:cs="仿宋_GB2312" w:hint="eastAsia"/>
          <w:b/>
          <w:bCs/>
        </w:rPr>
        <w:t>3</w:t>
      </w:r>
      <w:r>
        <w:rPr>
          <w:rFonts w:hAnsi="仿宋_GB2312" w:cs="仿宋_GB2312" w:hint="eastAsia"/>
          <w:b/>
          <w:bCs/>
        </w:rPr>
        <w:t>）维修保养。</w:t>
      </w:r>
      <w:r>
        <w:rPr>
          <w:rFonts w:hAnsi="仿宋_GB2312" w:cs="仿宋_GB2312" w:hint="eastAsia"/>
        </w:rPr>
        <w:t>配置单位应制定</w:t>
      </w:r>
      <w:r>
        <w:rPr>
          <w:rFonts w:hAnsi="仿宋_GB2312" w:cs="仿宋_GB2312" w:hint="eastAsia"/>
        </w:rPr>
        <w:t>AED</w:t>
      </w:r>
      <w:r>
        <w:rPr>
          <w:rFonts w:hAnsi="仿宋_GB2312" w:cs="仿宋_GB2312" w:hint="eastAsia"/>
        </w:rPr>
        <w:t>维护保养制度，可委托生产厂家或第三方机构定期对</w:t>
      </w:r>
      <w:r>
        <w:rPr>
          <w:rFonts w:hAnsi="仿宋_GB2312" w:cs="仿宋_GB2312" w:hint="eastAsia"/>
        </w:rPr>
        <w:t>AED</w:t>
      </w:r>
      <w:r>
        <w:rPr>
          <w:rFonts w:hAnsi="仿宋_GB2312" w:cs="仿宋_GB2312" w:hint="eastAsia"/>
        </w:rPr>
        <w:t>进行维护保养，</w:t>
      </w:r>
      <w:r>
        <w:rPr>
          <w:rFonts w:hAnsi="仿宋_GB2312" w:cs="仿宋_GB2312" w:hint="eastAsia"/>
        </w:rPr>
        <w:t>确保</w:t>
      </w:r>
      <w:r>
        <w:rPr>
          <w:rFonts w:hAnsi="仿宋_GB2312" w:cs="仿宋_GB2312" w:hint="eastAsia"/>
        </w:rPr>
        <w:t>AED</w:t>
      </w:r>
      <w:r>
        <w:rPr>
          <w:rFonts w:hAnsi="仿宋_GB2312" w:cs="仿宋_GB2312" w:hint="eastAsia"/>
        </w:rPr>
        <w:t>正常工作。应制定报修维修流程，发现故障或损坏等异常情况导致</w:t>
      </w:r>
      <w:r>
        <w:rPr>
          <w:rFonts w:hAnsi="仿宋_GB2312" w:cs="仿宋_GB2312" w:hint="eastAsia"/>
        </w:rPr>
        <w:t>AED</w:t>
      </w:r>
      <w:r>
        <w:rPr>
          <w:rFonts w:hAnsi="仿宋_GB2312" w:cs="仿宋_GB2312" w:hint="eastAsia"/>
        </w:rPr>
        <w:t>不能使用时，应及时修复，故障维修期间设立故障牌或张贴故障标识，并通过信息系统上报杭州市卫健委。维修保养情况及时进行记录，记录至少保存两年。设备和设备配件（电池、电极板等）使用年限或维保协议到期的应提前一年应制定更新计划。</w:t>
      </w:r>
    </w:p>
    <w:p w:rsidR="00D544ED" w:rsidRDefault="00432E17" w:rsidP="00441084">
      <w:pPr>
        <w:ind w:firstLineChars="200" w:firstLine="640"/>
        <w:rPr>
          <w:rFonts w:hAnsi="仿宋_GB2312" w:cs="仿宋_GB2312"/>
        </w:rPr>
      </w:pPr>
      <w:r>
        <w:rPr>
          <w:rFonts w:hAnsi="仿宋_GB2312" w:cs="仿宋_GB2312" w:hint="eastAsia"/>
          <w:b/>
          <w:bCs/>
          <w:color w:val="333333"/>
          <w:shd w:val="clear" w:color="auto" w:fill="FFFFFF"/>
        </w:rPr>
        <w:t>3.</w:t>
      </w:r>
      <w:r>
        <w:rPr>
          <w:rFonts w:hAnsi="仿宋_GB2312" w:cs="仿宋_GB2312" w:hint="eastAsia"/>
          <w:b/>
          <w:bCs/>
          <w:color w:val="333333"/>
          <w:shd w:val="clear" w:color="auto" w:fill="FFFFFF"/>
        </w:rPr>
        <w:t>强化监督巡查。</w:t>
      </w:r>
      <w:r>
        <w:rPr>
          <w:rFonts w:hAnsi="仿宋_GB2312" w:cs="仿宋_GB2312" w:hint="eastAsia"/>
        </w:rPr>
        <w:t>各级卫生健康行政部门要加强公共场所</w:t>
      </w:r>
      <w:r>
        <w:rPr>
          <w:rFonts w:hAnsi="仿宋_GB2312" w:cs="仿宋_GB2312" w:hint="eastAsia"/>
        </w:rPr>
        <w:t>AED</w:t>
      </w:r>
      <w:r>
        <w:rPr>
          <w:rFonts w:hAnsi="仿宋_GB2312" w:cs="仿宋_GB2312" w:hint="eastAsia"/>
        </w:rPr>
        <w:t>配置情况监督巡查，重点内容包括是否规范设置、日常检查记录、定期维护保养记录、使用情况记录、配置单位人员培训情况，对配置单位未按规定进行配置、维护保养，或者未做</w:t>
      </w:r>
      <w:r>
        <w:rPr>
          <w:rFonts w:hAnsi="仿宋_GB2312" w:cs="仿宋_GB2312" w:hint="eastAsia"/>
        </w:rPr>
        <w:t>好维保保养记录的，按照管理办法责令限期改正或处以罚款。配置单位上级主管部门要采取措施，督促帮助指导配置单位按规定进行配置和维护保养</w:t>
      </w:r>
      <w:r>
        <w:rPr>
          <w:rFonts w:hAnsi="仿宋_GB2312" w:cs="仿宋_GB2312" w:hint="eastAsia"/>
        </w:rPr>
        <w:t>AED</w:t>
      </w:r>
      <w:r>
        <w:rPr>
          <w:rFonts w:hAnsi="仿宋_GB2312" w:cs="仿宋_GB2312" w:hint="eastAsia"/>
        </w:rPr>
        <w:t>。</w:t>
      </w: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rPr>
          <w:rFonts w:ascii="楷体_GB2312" w:eastAsia="楷体_GB2312" w:hAnsi="楷体_GB2312" w:cs="楷体_GB2312"/>
          <w:color w:val="333333"/>
          <w:sz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333333"/>
          <w:sz w:val="32"/>
          <w:shd w:val="clear" w:color="auto" w:fill="FFFFFF"/>
        </w:rPr>
        <w:t>（三）保障措施</w:t>
      </w:r>
    </w:p>
    <w:p w:rsidR="00D544ED" w:rsidRDefault="00432E17" w:rsidP="00441084">
      <w:pPr>
        <w:spacing w:line="560" w:lineRule="exact"/>
        <w:ind w:firstLineChars="200" w:firstLine="640"/>
        <w:rPr>
          <w:rFonts w:hAnsi="仿宋_GB2312" w:cs="仿宋_GB2312"/>
          <w:color w:val="333333"/>
          <w:kern w:val="0"/>
          <w:shd w:val="clear" w:color="auto" w:fill="FFFFFF"/>
          <w:lang/>
        </w:rPr>
      </w:pPr>
      <w:r>
        <w:rPr>
          <w:rFonts w:hAnsi="仿宋_GB2312" w:cs="仿宋_GB2312" w:hint="eastAsia"/>
          <w:b/>
          <w:bCs/>
        </w:rPr>
        <w:t>1.</w:t>
      </w:r>
      <w:r>
        <w:rPr>
          <w:rFonts w:hAnsi="仿宋_GB2312" w:cs="仿宋_GB2312" w:hint="eastAsia"/>
          <w:b/>
          <w:bCs/>
        </w:rPr>
        <w:t>加强组织领导。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各地各有关单位要高度重视公共场所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AED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配置规划编制，加强组织领导，强化工作责任落实，根据辖区实际情况，强化多部门协作联动，细化规划内容，着力推进公共场所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AED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配置。积极动员社会组织、团体和企业参与，对配置和管理给予必要的支持。</w:t>
      </w:r>
    </w:p>
    <w:p w:rsidR="00D544ED" w:rsidRDefault="00432E17" w:rsidP="00441084">
      <w:pPr>
        <w:spacing w:line="560" w:lineRule="exact"/>
        <w:ind w:firstLineChars="200" w:firstLine="640"/>
        <w:rPr>
          <w:rFonts w:hAnsi="仿宋_GB2312" w:cs="仿宋_GB2312"/>
          <w:color w:val="333333"/>
          <w:kern w:val="0"/>
          <w:shd w:val="clear" w:color="auto" w:fill="FFFFFF"/>
          <w:lang/>
        </w:rPr>
      </w:pPr>
      <w:r>
        <w:rPr>
          <w:rFonts w:hAnsi="仿宋_GB2312" w:cs="仿宋_GB2312" w:hint="eastAsia"/>
          <w:b/>
          <w:bCs/>
        </w:rPr>
        <w:t>2.</w:t>
      </w:r>
      <w:r>
        <w:rPr>
          <w:rFonts w:hAnsi="仿宋_GB2312" w:cs="仿宋_GB2312" w:hint="eastAsia"/>
          <w:b/>
          <w:bCs/>
        </w:rPr>
        <w:t>加强财政保障。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市和区、县（市）人民政府加强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AED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配置管理的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资金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保障，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按照谁配置谁承担的原则，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市本级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符合要求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配置的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公共场所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其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配置、使用培训、维护保养费用由市级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统筹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予以保障，各区县（市）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按规定配置的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AED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配置、使用培训、维护保养费用由属地政府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统筹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予以保障。各配置单位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或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部门要将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AED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的配置、维护保养经费纳入本单位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或部门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预算。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各地、各单位或部门要加强资金监管，设备配置和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维护保养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经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费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达到政府采购标准的按政府采购规定执行。鼓励通过红十字会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、慈善总会、社会捐赠等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多渠道筹集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。</w:t>
      </w: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hAnsi="仿宋_GB2312" w:cs="仿宋_GB2312"/>
          <w:color w:val="333333"/>
          <w:sz w:val="32"/>
          <w:shd w:val="clear" w:color="auto" w:fill="FFFFFF"/>
          <w:lang/>
        </w:rPr>
      </w:pPr>
      <w:r>
        <w:rPr>
          <w:rFonts w:hAnsi="仿宋_GB2312" w:cs="仿宋_GB2312" w:hint="eastAsia"/>
          <w:b/>
          <w:bCs/>
          <w:kern w:val="2"/>
          <w:sz w:val="32"/>
        </w:rPr>
        <w:t>3.</w:t>
      </w:r>
      <w:r>
        <w:rPr>
          <w:rFonts w:hAnsi="仿宋_GB2312" w:cs="仿宋_GB2312" w:hint="eastAsia"/>
          <w:b/>
          <w:bCs/>
          <w:kern w:val="2"/>
          <w:sz w:val="32"/>
        </w:rPr>
        <w:t>强化人员培训。</w:t>
      </w:r>
      <w:r>
        <w:rPr>
          <w:rFonts w:hAnsi="仿宋_GB2312" w:cs="仿宋_GB2312" w:hint="eastAsia"/>
          <w:color w:val="333333"/>
          <w:sz w:val="32"/>
          <w:shd w:val="clear" w:color="auto" w:fill="FFFFFF"/>
          <w:lang/>
        </w:rPr>
        <w:t>按照每台</w:t>
      </w:r>
      <w:r>
        <w:rPr>
          <w:rFonts w:hAnsi="仿宋_GB2312" w:cs="仿宋_GB2312" w:hint="eastAsia"/>
          <w:color w:val="333333"/>
          <w:sz w:val="32"/>
          <w:shd w:val="clear" w:color="auto" w:fill="FFFFFF"/>
          <w:lang/>
        </w:rPr>
        <w:t>AED</w:t>
      </w:r>
      <w:r>
        <w:rPr>
          <w:rFonts w:hAnsi="仿宋_GB2312" w:cs="仿宋_GB2312" w:hint="eastAsia"/>
          <w:color w:val="333333"/>
          <w:sz w:val="32"/>
          <w:shd w:val="clear" w:color="auto" w:fill="FFFFFF"/>
          <w:lang/>
        </w:rPr>
        <w:t>培训</w:t>
      </w:r>
      <w:r>
        <w:rPr>
          <w:rFonts w:hAnsi="仿宋_GB2312" w:cs="仿宋_GB2312" w:hint="eastAsia"/>
          <w:color w:val="333333"/>
          <w:sz w:val="32"/>
          <w:shd w:val="clear" w:color="auto" w:fill="FFFFFF"/>
          <w:lang/>
        </w:rPr>
        <w:t>10</w:t>
      </w:r>
      <w:r>
        <w:rPr>
          <w:rFonts w:hAnsi="仿宋_GB2312" w:cs="仿宋_GB2312" w:hint="eastAsia"/>
          <w:color w:val="333333"/>
          <w:sz w:val="32"/>
          <w:shd w:val="clear" w:color="auto" w:fill="FFFFFF"/>
          <w:lang/>
        </w:rPr>
        <w:t>人的标准进行</w:t>
      </w:r>
      <w:r>
        <w:rPr>
          <w:rFonts w:hAnsi="仿宋_GB2312" w:cs="仿宋_GB2312" w:hint="eastAsia"/>
          <w:color w:val="333333"/>
          <w:sz w:val="32"/>
          <w:shd w:val="clear" w:color="auto" w:fill="FFFFFF"/>
          <w:lang/>
        </w:rPr>
        <w:t>AED</w:t>
      </w:r>
      <w:r>
        <w:rPr>
          <w:rFonts w:hAnsi="仿宋_GB2312" w:cs="仿宋_GB2312" w:hint="eastAsia"/>
          <w:color w:val="333333"/>
          <w:sz w:val="32"/>
          <w:shd w:val="clear" w:color="auto" w:fill="FFFFFF"/>
          <w:lang/>
        </w:rPr>
        <w:t>使用、维护、管理及急救知识培训，取得红十字会或卫健部门认可的培训合格证书。每两年参加复训，确保</w:t>
      </w:r>
      <w:r>
        <w:rPr>
          <w:rFonts w:hAnsi="仿宋_GB2312" w:cs="仿宋_GB2312" w:hint="eastAsia"/>
          <w:color w:val="333333"/>
          <w:sz w:val="32"/>
          <w:shd w:val="clear" w:color="auto" w:fill="FFFFFF"/>
          <w:lang/>
        </w:rPr>
        <w:t>AED</w:t>
      </w:r>
      <w:r>
        <w:rPr>
          <w:rFonts w:hAnsi="仿宋_GB2312" w:cs="仿宋_GB2312" w:hint="eastAsia"/>
          <w:color w:val="333333"/>
          <w:sz w:val="32"/>
          <w:shd w:val="clear" w:color="auto" w:fill="FFFFFF"/>
          <w:lang/>
        </w:rPr>
        <w:t>使用管理人员力量。</w:t>
      </w:r>
    </w:p>
    <w:p w:rsidR="00D544ED" w:rsidRDefault="00432E17" w:rsidP="00441084">
      <w:pPr>
        <w:spacing w:line="560" w:lineRule="exact"/>
        <w:ind w:firstLineChars="200" w:firstLine="640"/>
        <w:rPr>
          <w:rFonts w:hAnsi="仿宋" w:cs="方正仿宋_GBK"/>
        </w:rPr>
      </w:pPr>
      <w:r>
        <w:rPr>
          <w:rFonts w:hAnsi="仿宋_GB2312" w:cs="仿宋_GB2312" w:hint="eastAsia"/>
          <w:b/>
          <w:bCs/>
        </w:rPr>
        <w:t>4.</w:t>
      </w:r>
      <w:r>
        <w:rPr>
          <w:rFonts w:hAnsi="仿宋_GB2312" w:cs="仿宋_GB2312" w:hint="eastAsia"/>
          <w:b/>
          <w:bCs/>
        </w:rPr>
        <w:t>加强宣传推广。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通过报刊、电视、广播、网络等各类媒体加强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AED</w:t>
      </w:r>
      <w:r>
        <w:rPr>
          <w:rFonts w:hAnsi="仿宋_GB2312" w:cs="仿宋_GB2312" w:hint="eastAsia"/>
          <w:color w:val="333333"/>
          <w:kern w:val="0"/>
          <w:shd w:val="clear" w:color="auto" w:fill="FFFFFF"/>
          <w:lang/>
        </w:rPr>
        <w:t>公益宣传，树立先进典型，充分发挥先进典型的带动、示范作用，提高社会认可度和支持度，加快推进实</w:t>
      </w:r>
      <w:r>
        <w:rPr>
          <w:rFonts w:hAnsi="仿宋" w:cs="方正仿宋_GBK" w:hint="eastAsia"/>
        </w:rPr>
        <w:t>施进度。</w:t>
      </w:r>
    </w:p>
    <w:p w:rsidR="00D544ED" w:rsidRDefault="00432E17">
      <w:pPr>
        <w:spacing w:line="600" w:lineRule="exact"/>
        <w:ind w:firstLineChars="200" w:firstLine="640"/>
        <w:rPr>
          <w:rFonts w:eastAsia="黑体" w:hAnsi="仿宋"/>
          <w:color w:val="000000"/>
        </w:rPr>
      </w:pPr>
      <w:r>
        <w:rPr>
          <w:rFonts w:ascii="黑体" w:eastAsia="黑体" w:hAnsi="黑体" w:cs="黑体" w:hint="eastAsia"/>
          <w:color w:val="000000"/>
        </w:rPr>
        <w:t>五、实施步骤</w:t>
      </w:r>
    </w:p>
    <w:p w:rsidR="00D544ED" w:rsidRDefault="00432E17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（一）细则制定阶段（</w:t>
      </w:r>
      <w:r>
        <w:rPr>
          <w:rFonts w:ascii="楷体_GB2312" w:eastAsia="楷体_GB2312" w:hAnsi="楷体_GB2312" w:cs="楷体_GB2312" w:hint="eastAsia"/>
          <w:color w:val="000000"/>
        </w:rPr>
        <w:t>2021</w:t>
      </w:r>
      <w:r>
        <w:rPr>
          <w:rFonts w:ascii="楷体_GB2312" w:eastAsia="楷体_GB2312" w:hAnsi="楷体_GB2312" w:cs="楷体_GB2312" w:hint="eastAsia"/>
          <w:color w:val="000000"/>
        </w:rPr>
        <w:t>年</w:t>
      </w:r>
      <w:r>
        <w:rPr>
          <w:rFonts w:ascii="楷体_GB2312" w:eastAsia="楷体_GB2312" w:hAnsi="楷体_GB2312" w:cs="楷体_GB2312" w:hint="eastAsia"/>
          <w:color w:val="000000"/>
        </w:rPr>
        <w:t>1</w:t>
      </w:r>
      <w:r>
        <w:rPr>
          <w:rFonts w:ascii="楷体_GB2312" w:eastAsia="楷体_GB2312" w:hAnsi="楷体_GB2312" w:cs="楷体_GB2312" w:hint="eastAsia"/>
          <w:color w:val="000000"/>
        </w:rPr>
        <w:t>月—</w:t>
      </w:r>
      <w:r>
        <w:rPr>
          <w:rFonts w:ascii="楷体_GB2312" w:eastAsia="楷体_GB2312" w:hAnsi="楷体_GB2312" w:cs="楷体_GB2312" w:hint="eastAsia"/>
          <w:color w:val="000000"/>
        </w:rPr>
        <w:t>2021</w:t>
      </w:r>
      <w:r>
        <w:rPr>
          <w:rFonts w:ascii="楷体_GB2312" w:eastAsia="楷体_GB2312" w:hAnsi="楷体_GB2312" w:cs="楷体_GB2312" w:hint="eastAsia"/>
          <w:color w:val="000000"/>
        </w:rPr>
        <w:t>年</w:t>
      </w:r>
      <w:r>
        <w:rPr>
          <w:rFonts w:ascii="楷体_GB2312" w:eastAsia="楷体_GB2312" w:hAnsi="楷体_GB2312" w:cs="楷体_GB2312" w:hint="eastAsia"/>
          <w:color w:val="000000"/>
        </w:rPr>
        <w:t>10</w:t>
      </w:r>
      <w:r>
        <w:rPr>
          <w:rFonts w:ascii="楷体_GB2312" w:eastAsia="楷体_GB2312" w:hAnsi="楷体_GB2312" w:cs="楷体_GB2312" w:hint="eastAsia"/>
          <w:color w:val="000000"/>
        </w:rPr>
        <w:t>月）</w:t>
      </w:r>
    </w:p>
    <w:p w:rsidR="00D544ED" w:rsidRDefault="00432E17">
      <w:pPr>
        <w:spacing w:line="600" w:lineRule="exact"/>
        <w:ind w:firstLineChars="200" w:firstLine="640"/>
        <w:rPr>
          <w:rFonts w:hAnsi="仿宋"/>
          <w:color w:val="000000"/>
        </w:rPr>
      </w:pPr>
      <w:r>
        <w:rPr>
          <w:rFonts w:hAnsi="仿宋_GB2312" w:cs="仿宋_GB2312" w:hint="eastAsia"/>
          <w:color w:val="333333"/>
          <w:shd w:val="clear" w:color="auto" w:fill="FFFFFF"/>
        </w:rPr>
        <w:t>根据《杭州市公共场所自动体外除颤器管理办法》</w:t>
      </w:r>
      <w:r>
        <w:rPr>
          <w:rFonts w:hAnsi="仿宋" w:cs="仿宋_GB2312" w:hint="eastAsia"/>
          <w:color w:val="000000"/>
        </w:rPr>
        <w:t>开展调研和意见征求，明确主要目标和工作任务，制定公共场所自动体外除颤器配置管理实施细则。</w:t>
      </w:r>
    </w:p>
    <w:p w:rsidR="00D544ED" w:rsidRDefault="00432E17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（二）贯彻实施阶段（</w:t>
      </w:r>
      <w:r>
        <w:rPr>
          <w:rFonts w:ascii="楷体_GB2312" w:eastAsia="楷体_GB2312" w:hAnsi="楷体_GB2312" w:cs="楷体_GB2312" w:hint="eastAsia"/>
          <w:color w:val="000000"/>
        </w:rPr>
        <w:t>2021</w:t>
      </w:r>
      <w:r>
        <w:rPr>
          <w:rFonts w:ascii="楷体_GB2312" w:eastAsia="楷体_GB2312" w:hAnsi="楷体_GB2312" w:cs="楷体_GB2312" w:hint="eastAsia"/>
          <w:color w:val="000000"/>
        </w:rPr>
        <w:t>年</w:t>
      </w:r>
      <w:r>
        <w:rPr>
          <w:rFonts w:ascii="楷体_GB2312" w:eastAsia="楷体_GB2312" w:hAnsi="楷体_GB2312" w:cs="楷体_GB2312" w:hint="eastAsia"/>
          <w:color w:val="000000"/>
        </w:rPr>
        <w:t>11</w:t>
      </w:r>
      <w:r>
        <w:rPr>
          <w:rFonts w:ascii="楷体_GB2312" w:eastAsia="楷体_GB2312" w:hAnsi="楷体_GB2312" w:cs="楷体_GB2312" w:hint="eastAsia"/>
          <w:color w:val="000000"/>
        </w:rPr>
        <w:t>月—</w:t>
      </w:r>
      <w:r>
        <w:rPr>
          <w:rFonts w:ascii="楷体_GB2312" w:eastAsia="楷体_GB2312" w:hAnsi="楷体_GB2312" w:cs="楷体_GB2312" w:hint="eastAsia"/>
          <w:color w:val="000000"/>
        </w:rPr>
        <w:t>2022</w:t>
      </w:r>
      <w:r>
        <w:rPr>
          <w:rFonts w:ascii="楷体_GB2312" w:eastAsia="楷体_GB2312" w:hAnsi="楷体_GB2312" w:cs="楷体_GB2312" w:hint="eastAsia"/>
          <w:color w:val="000000"/>
        </w:rPr>
        <w:t>年</w:t>
      </w:r>
      <w:r>
        <w:rPr>
          <w:rFonts w:ascii="楷体_GB2312" w:eastAsia="楷体_GB2312" w:hAnsi="楷体_GB2312" w:cs="楷体_GB2312" w:hint="eastAsia"/>
          <w:color w:val="000000"/>
        </w:rPr>
        <w:t>10</w:t>
      </w:r>
      <w:r>
        <w:rPr>
          <w:rFonts w:ascii="楷体_GB2312" w:eastAsia="楷体_GB2312" w:hAnsi="楷体_GB2312" w:cs="楷体_GB2312" w:hint="eastAsia"/>
          <w:color w:val="000000"/>
        </w:rPr>
        <w:t>月）</w:t>
      </w:r>
    </w:p>
    <w:p w:rsidR="00D544ED" w:rsidRDefault="00432E17">
      <w:pPr>
        <w:spacing w:line="560" w:lineRule="exact"/>
        <w:ind w:firstLineChars="200" w:firstLine="640"/>
        <w:rPr>
          <w:rFonts w:hAnsi="仿宋" w:cs="方正仿宋_GBK"/>
        </w:rPr>
      </w:pPr>
      <w:r>
        <w:rPr>
          <w:rFonts w:hAnsi="仿宋" w:cs="方正仿宋_GBK" w:hint="eastAsia"/>
        </w:rPr>
        <w:t>积极推进自动体外除颤器配置规划落实，统一配置标准、日常管理、标志标识，强化各项保障制度，完善管理运行机制，确保</w:t>
      </w:r>
      <w:r>
        <w:rPr>
          <w:rFonts w:hAnsi="仿宋" w:cs="方正仿宋_GBK" w:hint="eastAsia"/>
        </w:rPr>
        <w:t>2022</w:t>
      </w:r>
      <w:r>
        <w:rPr>
          <w:rFonts w:hAnsi="仿宋" w:cs="方正仿宋_GBK" w:hint="eastAsia"/>
        </w:rPr>
        <w:t>年前达到每</w:t>
      </w:r>
      <w:r>
        <w:rPr>
          <w:rFonts w:hAnsi="仿宋" w:cs="方正仿宋_GBK" w:hint="eastAsia"/>
        </w:rPr>
        <w:t>10</w:t>
      </w:r>
      <w:r>
        <w:rPr>
          <w:rFonts w:hAnsi="仿宋" w:cs="方正仿宋_GBK" w:hint="eastAsia"/>
        </w:rPr>
        <w:t>万人不少于</w:t>
      </w:r>
      <w:r>
        <w:rPr>
          <w:rFonts w:hAnsi="仿宋" w:cs="方正仿宋_GBK" w:hint="eastAsia"/>
        </w:rPr>
        <w:t>40</w:t>
      </w:r>
      <w:r>
        <w:rPr>
          <w:rFonts w:hAnsi="仿宋" w:cs="方正仿宋_GBK" w:hint="eastAsia"/>
        </w:rPr>
        <w:t>台的目标。</w:t>
      </w:r>
    </w:p>
    <w:p w:rsidR="00D544ED" w:rsidRDefault="00432E17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（三）深化完善阶段（</w:t>
      </w:r>
      <w:r>
        <w:rPr>
          <w:rFonts w:ascii="楷体_GB2312" w:eastAsia="楷体_GB2312" w:hAnsi="楷体_GB2312" w:cs="楷体_GB2312" w:hint="eastAsia"/>
          <w:color w:val="000000"/>
        </w:rPr>
        <w:t>2022</w:t>
      </w:r>
      <w:r>
        <w:rPr>
          <w:rFonts w:ascii="楷体_GB2312" w:eastAsia="楷体_GB2312" w:hAnsi="楷体_GB2312" w:cs="楷体_GB2312" w:hint="eastAsia"/>
          <w:color w:val="000000"/>
        </w:rPr>
        <w:t>年</w:t>
      </w:r>
      <w:r>
        <w:rPr>
          <w:rFonts w:ascii="楷体_GB2312" w:eastAsia="楷体_GB2312" w:hAnsi="楷体_GB2312" w:cs="楷体_GB2312" w:hint="eastAsia"/>
          <w:color w:val="000000"/>
        </w:rPr>
        <w:t>11</w:t>
      </w:r>
      <w:r>
        <w:rPr>
          <w:rFonts w:ascii="楷体_GB2312" w:eastAsia="楷体_GB2312" w:hAnsi="楷体_GB2312" w:cs="楷体_GB2312" w:hint="eastAsia"/>
          <w:color w:val="000000"/>
        </w:rPr>
        <w:t>月—</w:t>
      </w:r>
      <w:r>
        <w:rPr>
          <w:rFonts w:ascii="楷体_GB2312" w:eastAsia="楷体_GB2312" w:hAnsi="楷体_GB2312" w:cs="楷体_GB2312" w:hint="eastAsia"/>
          <w:color w:val="000000"/>
        </w:rPr>
        <w:t>2022</w:t>
      </w:r>
      <w:r>
        <w:rPr>
          <w:rFonts w:ascii="楷体_GB2312" w:eastAsia="楷体_GB2312" w:hAnsi="楷体_GB2312" w:cs="楷体_GB2312" w:hint="eastAsia"/>
          <w:color w:val="000000"/>
        </w:rPr>
        <w:t>年</w:t>
      </w:r>
      <w:r>
        <w:rPr>
          <w:rFonts w:ascii="楷体_GB2312" w:eastAsia="楷体_GB2312" w:hAnsi="楷体_GB2312" w:cs="楷体_GB2312" w:hint="eastAsia"/>
          <w:color w:val="000000"/>
        </w:rPr>
        <w:t>12</w:t>
      </w:r>
      <w:r>
        <w:rPr>
          <w:rFonts w:ascii="楷体_GB2312" w:eastAsia="楷体_GB2312" w:hAnsi="楷体_GB2312" w:cs="楷体_GB2312" w:hint="eastAsia"/>
          <w:color w:val="000000"/>
        </w:rPr>
        <w:t>月）</w:t>
      </w:r>
    </w:p>
    <w:p w:rsidR="00D544ED" w:rsidRDefault="00432E17">
      <w:pPr>
        <w:spacing w:line="560" w:lineRule="exact"/>
        <w:ind w:firstLineChars="200" w:firstLine="640"/>
        <w:rPr>
          <w:rFonts w:hAnsi="仿宋" w:cs="方正仿宋_GBK"/>
        </w:rPr>
      </w:pPr>
      <w:r>
        <w:rPr>
          <w:rFonts w:hAnsi="仿宋" w:cs="方正仿宋_GBK" w:hint="eastAsia"/>
        </w:rPr>
        <w:t>加强公共场所自动体外除颤器推广、使用、管理的总结，研究完善运行机制和政策措施，构建与国际化城市相匹配、相吻合、相协调的公共应急救治体系，提高社会满意</w:t>
      </w:r>
      <w:r>
        <w:rPr>
          <w:rFonts w:hAnsi="仿宋" w:cs="方正仿宋_GBK" w:hint="eastAsia"/>
        </w:rPr>
        <w:t>度。</w:t>
      </w:r>
    </w:p>
    <w:p w:rsidR="00D544ED" w:rsidRDefault="00D544ED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rPr>
          <w:rFonts w:hAnsi="仿宋_GB2312" w:cs="仿宋_GB2312"/>
          <w:b/>
          <w:bCs/>
          <w:color w:val="333333"/>
          <w:sz w:val="32"/>
          <w:shd w:val="clear" w:color="auto" w:fill="FFFFFF"/>
        </w:rPr>
      </w:pPr>
    </w:p>
    <w:p w:rsidR="00D544ED" w:rsidRDefault="00432E17">
      <w:pPr>
        <w:spacing w:line="560" w:lineRule="exact"/>
        <w:ind w:leftChars="200" w:left="1920" w:hangingChars="400" w:hanging="1280"/>
        <w:rPr>
          <w:rFonts w:hAnsi="仿宋" w:cs="方正仿宋_GBK"/>
        </w:rPr>
      </w:pPr>
      <w:r>
        <w:rPr>
          <w:rFonts w:hAnsi="仿宋" w:cs="方正仿宋_GBK" w:hint="eastAsia"/>
        </w:rPr>
        <w:t>附件：</w:t>
      </w:r>
      <w:r>
        <w:rPr>
          <w:rFonts w:hAnsi="仿宋" w:cs="方正仿宋_GBK" w:hint="eastAsia"/>
        </w:rPr>
        <w:t>1.</w:t>
      </w:r>
      <w:r>
        <w:rPr>
          <w:rFonts w:hAnsi="仿宋" w:cs="方正仿宋_GBK" w:hint="eastAsia"/>
        </w:rPr>
        <w:t>杭州市公共场所自动体外除颤器配置规划表</w:t>
      </w:r>
    </w:p>
    <w:p w:rsidR="00D544ED" w:rsidRDefault="00432E17">
      <w:pPr>
        <w:spacing w:line="560" w:lineRule="exact"/>
        <w:ind w:leftChars="500" w:left="1920" w:hangingChars="100" w:hanging="320"/>
        <w:rPr>
          <w:rFonts w:hAnsi="仿宋" w:cs="方正仿宋_GBK"/>
        </w:rPr>
      </w:pPr>
      <w:r>
        <w:rPr>
          <w:rFonts w:hAnsi="仿宋" w:cs="方正仿宋_GBK" w:hint="eastAsia"/>
        </w:rPr>
        <w:t>2.</w:t>
      </w:r>
      <w:r>
        <w:rPr>
          <w:rFonts w:hAnsi="仿宋" w:cs="方正仿宋_GBK" w:hint="eastAsia"/>
        </w:rPr>
        <w:t>杭州市公共场所自动体外除颤器配置职责分工</w:t>
      </w:r>
    </w:p>
    <w:p w:rsidR="00D544ED" w:rsidRDefault="00432E17">
      <w:pPr>
        <w:spacing w:line="560" w:lineRule="exact"/>
        <w:ind w:leftChars="500" w:left="1600"/>
        <w:rPr>
          <w:rFonts w:hAnsi="仿宋" w:cs="方正仿宋_GBK"/>
        </w:rPr>
      </w:pPr>
      <w:r>
        <w:rPr>
          <w:rFonts w:hAnsi="仿宋" w:cs="方正仿宋_GBK" w:hint="eastAsia"/>
        </w:rPr>
        <w:t>3.</w:t>
      </w:r>
      <w:r>
        <w:rPr>
          <w:rFonts w:hAnsi="仿宋" w:cs="方正仿宋_GBK" w:hint="eastAsia"/>
        </w:rPr>
        <w:t>杭州市公共场所自动体外除颤器标志标识</w:t>
      </w:r>
    </w:p>
    <w:p w:rsidR="00D544ED" w:rsidRDefault="00432E17">
      <w:pPr>
        <w:spacing w:line="560" w:lineRule="exact"/>
        <w:ind w:leftChars="500" w:left="1920" w:hangingChars="100" w:hanging="320"/>
        <w:rPr>
          <w:rFonts w:hAnsi="仿宋" w:cs="方正仿宋_GBK"/>
        </w:rPr>
      </w:pPr>
      <w:r>
        <w:rPr>
          <w:rFonts w:hAnsi="仿宋" w:cs="方正仿宋_GBK" w:hint="eastAsia"/>
        </w:rPr>
        <w:t>4.</w:t>
      </w:r>
      <w:r>
        <w:rPr>
          <w:rFonts w:hAnsi="仿宋" w:cs="方正仿宋_GBK" w:hint="eastAsia"/>
        </w:rPr>
        <w:t>杭州市公共场所自动体外除颤器日常管理流程</w:t>
      </w:r>
    </w:p>
    <w:p w:rsidR="00D544ED" w:rsidRDefault="00D544ED">
      <w:pPr>
        <w:spacing w:line="560" w:lineRule="exact"/>
        <w:ind w:leftChars="200" w:left="1600" w:hangingChars="300" w:hanging="960"/>
        <w:rPr>
          <w:rFonts w:hAnsi="仿宋" w:cs="方正仿宋_GBK"/>
        </w:rPr>
      </w:pPr>
    </w:p>
    <w:p w:rsidR="00D544ED" w:rsidRDefault="00432E17">
      <w:pPr>
        <w:rPr>
          <w:rFonts w:hAnsi="仿宋" w:cs="方正仿宋_GBK"/>
        </w:rPr>
      </w:pPr>
      <w:r>
        <w:rPr>
          <w:rFonts w:hAnsi="仿宋" w:cs="方正仿宋_GBK" w:hint="eastAsia"/>
        </w:rPr>
        <w:br w:type="page"/>
      </w:r>
    </w:p>
    <w:p w:rsidR="00D544ED" w:rsidRDefault="00432E17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1</w:t>
      </w:r>
    </w:p>
    <w:p w:rsidR="00D544ED" w:rsidRDefault="00D544ED">
      <w:pPr>
        <w:spacing w:line="560" w:lineRule="exact"/>
        <w:ind w:leftChars="200" w:left="1960" w:hangingChars="300" w:hanging="132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544ED" w:rsidRDefault="00432E17">
      <w:pPr>
        <w:spacing w:line="560" w:lineRule="exact"/>
        <w:ind w:left="-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杭州市公共场所自动体外除颤器（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AED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）</w:t>
      </w:r>
    </w:p>
    <w:p w:rsidR="00D544ED" w:rsidRDefault="00432E17">
      <w:pPr>
        <w:spacing w:line="560" w:lineRule="exact"/>
        <w:ind w:left="-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配置规划表</w:t>
      </w:r>
    </w:p>
    <w:p w:rsidR="00D544ED" w:rsidRDefault="00432E17">
      <w:pPr>
        <w:spacing w:line="560" w:lineRule="exact"/>
        <w:ind w:left="-2"/>
        <w:jc w:val="center"/>
        <w:rPr>
          <w:rFonts w:hAnsi="仿宋_GB2312" w:cs="仿宋_GB2312"/>
        </w:rPr>
      </w:pPr>
      <w:r>
        <w:rPr>
          <w:rFonts w:hAnsi="仿宋_GB2312" w:cs="仿宋_GB2312" w:hint="eastAsia"/>
        </w:rPr>
        <w:t xml:space="preserve">                                     </w:t>
      </w:r>
      <w:r>
        <w:rPr>
          <w:rFonts w:hAnsi="仿宋_GB2312" w:cs="仿宋_GB2312" w:hint="eastAsia"/>
        </w:rPr>
        <w:t>单位：台</w:t>
      </w:r>
    </w:p>
    <w:tbl>
      <w:tblPr>
        <w:tblW w:w="81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9"/>
        <w:gridCol w:w="1739"/>
        <w:gridCol w:w="1853"/>
        <w:gridCol w:w="1937"/>
      </w:tblGrid>
      <w:tr w:rsidR="00D544ED">
        <w:trPr>
          <w:trHeight w:val="787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lang/>
              </w:rPr>
              <w:t>辖区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lang/>
              </w:rPr>
              <w:t>新增数量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lang/>
              </w:rPr>
              <w:t>辖区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kern w:val="0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lang/>
              </w:rPr>
              <w:t>新增数量</w:t>
            </w:r>
          </w:p>
        </w:tc>
      </w:tr>
      <w:tr w:rsidR="00D544ED">
        <w:trPr>
          <w:trHeight w:val="75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  <w:kern w:val="0"/>
                <w:lang/>
              </w:rPr>
            </w:pPr>
            <w:r>
              <w:rPr>
                <w:rFonts w:hAnsi="仿宋_GB2312" w:cs="仿宋_GB2312" w:hint="eastAsia"/>
                <w:color w:val="000000"/>
                <w:kern w:val="0"/>
                <w:lang/>
              </w:rPr>
              <w:t>市本级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  <w:r>
              <w:rPr>
                <w:rFonts w:hAnsi="仿宋_GB2312" w:cs="仿宋_GB2312" w:hint="eastAsia"/>
                <w:color w:val="000000"/>
              </w:rPr>
              <w:t>300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  <w:r>
              <w:rPr>
                <w:rFonts w:hAnsi="仿宋_GB2312" w:cs="仿宋_GB2312" w:hint="eastAsia"/>
                <w:color w:val="000000"/>
                <w:kern w:val="0"/>
                <w:lang/>
              </w:rPr>
              <w:t>上城区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  <w:r>
              <w:rPr>
                <w:rFonts w:hAnsi="仿宋_GB2312" w:cs="仿宋_GB2312" w:hint="eastAsia"/>
                <w:color w:val="000000"/>
              </w:rPr>
              <w:t>190</w:t>
            </w:r>
          </w:p>
        </w:tc>
      </w:tr>
      <w:tr w:rsidR="00D544ED">
        <w:trPr>
          <w:trHeight w:val="72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  <w:r>
              <w:rPr>
                <w:rFonts w:hAnsi="仿宋_GB2312" w:cs="仿宋_GB2312" w:hint="eastAsia"/>
                <w:color w:val="000000"/>
                <w:kern w:val="0"/>
                <w:lang/>
              </w:rPr>
              <w:t>拱墅</w:t>
            </w:r>
            <w:r>
              <w:rPr>
                <w:rFonts w:hAnsi="仿宋_GB2312" w:cs="仿宋_GB2312" w:hint="eastAsia"/>
                <w:color w:val="000000"/>
                <w:kern w:val="0"/>
                <w:lang/>
              </w:rPr>
              <w:t>区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  <w:r>
              <w:rPr>
                <w:rFonts w:hAnsi="仿宋_GB2312" w:cs="仿宋_GB2312" w:hint="eastAsia"/>
                <w:color w:val="000000"/>
              </w:rPr>
              <w:t>490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  <w:r>
              <w:rPr>
                <w:rFonts w:hAnsi="仿宋_GB2312" w:cs="仿宋_GB2312" w:hint="eastAsia"/>
                <w:color w:val="000000"/>
                <w:kern w:val="0"/>
                <w:lang/>
              </w:rPr>
              <w:t>西湖区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  <w:r>
              <w:rPr>
                <w:rFonts w:hAnsi="仿宋_GB2312" w:cs="仿宋_GB2312" w:hint="eastAsia"/>
                <w:color w:val="000000"/>
              </w:rPr>
              <w:t>400</w:t>
            </w:r>
          </w:p>
        </w:tc>
      </w:tr>
      <w:tr w:rsidR="00D544ED">
        <w:trPr>
          <w:trHeight w:val="72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  <w:r>
              <w:rPr>
                <w:rFonts w:hAnsi="仿宋_GB2312" w:cs="仿宋_GB2312" w:hint="eastAsia"/>
                <w:color w:val="000000"/>
                <w:kern w:val="0"/>
                <w:lang/>
              </w:rPr>
              <w:t>滨江区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  <w:r>
              <w:rPr>
                <w:rFonts w:hAnsi="仿宋_GB2312" w:cs="仿宋_GB2312" w:hint="eastAsia"/>
                <w:color w:val="000000"/>
              </w:rPr>
              <w:t>165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  <w:r>
              <w:rPr>
                <w:rFonts w:hAnsi="仿宋_GB2312" w:cs="仿宋_GB2312" w:hint="eastAsia"/>
                <w:color w:val="000000"/>
                <w:kern w:val="0"/>
                <w:lang/>
              </w:rPr>
              <w:t>钱塘区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  <w:r>
              <w:rPr>
                <w:rFonts w:hAnsi="仿宋_GB2312" w:cs="仿宋_GB2312" w:hint="eastAsia"/>
                <w:color w:val="000000"/>
              </w:rPr>
              <w:t>200</w:t>
            </w:r>
          </w:p>
        </w:tc>
      </w:tr>
      <w:tr w:rsidR="00D544ED">
        <w:trPr>
          <w:trHeight w:val="72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  <w:r>
              <w:rPr>
                <w:rFonts w:hAnsi="仿宋_GB2312" w:cs="仿宋_GB2312" w:hint="eastAsia"/>
                <w:color w:val="000000"/>
                <w:kern w:val="0"/>
                <w:lang/>
              </w:rPr>
              <w:t>西湖风景名胜区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  <w:r>
              <w:rPr>
                <w:rFonts w:hAnsi="仿宋_GB2312" w:cs="仿宋_GB2312" w:hint="eastAsia"/>
                <w:color w:val="000000"/>
              </w:rPr>
              <w:t>80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  <w:r>
              <w:rPr>
                <w:rFonts w:hAnsi="仿宋_GB2312" w:cs="仿宋_GB2312" w:hint="eastAsia"/>
                <w:color w:val="000000"/>
                <w:kern w:val="0"/>
                <w:lang/>
              </w:rPr>
              <w:t>萧山区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  <w:r>
              <w:rPr>
                <w:rFonts w:hAnsi="仿宋_GB2312" w:cs="仿宋_GB2312" w:hint="eastAsia"/>
                <w:color w:val="000000"/>
              </w:rPr>
              <w:t>425</w:t>
            </w:r>
          </w:p>
        </w:tc>
      </w:tr>
      <w:tr w:rsidR="00D544ED">
        <w:trPr>
          <w:trHeight w:val="72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  <w:r>
              <w:rPr>
                <w:rFonts w:hAnsi="仿宋_GB2312" w:cs="仿宋_GB2312" w:hint="eastAsia"/>
                <w:color w:val="000000"/>
                <w:kern w:val="0"/>
                <w:lang/>
              </w:rPr>
              <w:t>余杭区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  <w:r>
              <w:rPr>
                <w:rFonts w:hAnsi="仿宋_GB2312" w:cs="仿宋_GB2312" w:hint="eastAsia"/>
                <w:color w:val="000000"/>
              </w:rPr>
              <w:t>70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  <w:r>
              <w:rPr>
                <w:rFonts w:hAnsi="仿宋_GB2312" w:cs="仿宋_GB2312" w:hint="eastAsia"/>
                <w:color w:val="000000"/>
              </w:rPr>
              <w:t>临平区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  <w:r>
              <w:rPr>
                <w:rFonts w:hAnsi="仿宋_GB2312" w:cs="仿宋_GB2312" w:hint="eastAsia"/>
                <w:color w:val="000000"/>
              </w:rPr>
              <w:t>60</w:t>
            </w:r>
          </w:p>
        </w:tc>
      </w:tr>
      <w:tr w:rsidR="00D544ED">
        <w:trPr>
          <w:trHeight w:val="72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  <w:r>
              <w:rPr>
                <w:rFonts w:hAnsi="仿宋_GB2312" w:cs="仿宋_GB2312" w:hint="eastAsia"/>
                <w:color w:val="000000"/>
                <w:kern w:val="0"/>
                <w:lang/>
              </w:rPr>
              <w:t>富阳区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  <w:r>
              <w:rPr>
                <w:rFonts w:hAnsi="仿宋_GB2312" w:cs="仿宋_GB2312" w:hint="eastAsia"/>
                <w:color w:val="000000"/>
              </w:rPr>
              <w:t>185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  <w:r>
              <w:rPr>
                <w:rFonts w:hAnsi="仿宋_GB2312" w:cs="仿宋_GB2312" w:hint="eastAsia"/>
                <w:color w:val="000000"/>
                <w:kern w:val="0"/>
                <w:lang/>
              </w:rPr>
              <w:t>临安区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  <w:r>
              <w:rPr>
                <w:rFonts w:hAnsi="仿宋_GB2312" w:cs="仿宋_GB2312" w:hint="eastAsia"/>
                <w:color w:val="000000"/>
              </w:rPr>
              <w:t>150</w:t>
            </w:r>
          </w:p>
        </w:tc>
      </w:tr>
      <w:tr w:rsidR="00D544ED">
        <w:trPr>
          <w:trHeight w:val="72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  <w:r>
              <w:rPr>
                <w:rFonts w:hAnsi="仿宋_GB2312" w:cs="仿宋_GB2312" w:hint="eastAsia"/>
                <w:color w:val="000000"/>
                <w:kern w:val="0"/>
                <w:lang/>
              </w:rPr>
              <w:t>桐庐县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  <w:r>
              <w:rPr>
                <w:rFonts w:hAnsi="仿宋_GB2312" w:cs="仿宋_GB2312" w:hint="eastAsia"/>
                <w:color w:val="000000"/>
              </w:rPr>
              <w:t>35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  <w:r>
              <w:rPr>
                <w:rFonts w:hAnsi="仿宋_GB2312" w:cs="仿宋_GB2312" w:hint="eastAsia"/>
                <w:color w:val="000000"/>
                <w:kern w:val="0"/>
                <w:lang/>
              </w:rPr>
              <w:t>淳安县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  <w:r>
              <w:rPr>
                <w:rFonts w:hAnsi="仿宋_GB2312" w:cs="仿宋_GB2312" w:hint="eastAsia"/>
                <w:color w:val="000000"/>
              </w:rPr>
              <w:t>110</w:t>
            </w:r>
          </w:p>
        </w:tc>
      </w:tr>
      <w:tr w:rsidR="00D544ED">
        <w:trPr>
          <w:trHeight w:val="72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  <w:r>
              <w:rPr>
                <w:rFonts w:hAnsi="仿宋_GB2312" w:cs="仿宋_GB2312" w:hint="eastAsia"/>
                <w:color w:val="000000"/>
                <w:kern w:val="0"/>
                <w:lang/>
              </w:rPr>
              <w:t>建德市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  <w:r>
              <w:rPr>
                <w:rFonts w:hAnsi="仿宋_GB2312" w:cs="仿宋_GB2312" w:hint="eastAsia"/>
                <w:color w:val="000000"/>
              </w:rPr>
              <w:t>140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D544ED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D544ED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</w:p>
        </w:tc>
      </w:tr>
      <w:tr w:rsidR="00D544ED">
        <w:trPr>
          <w:trHeight w:val="902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  <w:r>
              <w:rPr>
                <w:rFonts w:hAnsi="仿宋_GB2312" w:cs="仿宋_GB2312" w:hint="eastAsia"/>
                <w:color w:val="000000"/>
              </w:rPr>
              <w:t>合计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D544ED" w:rsidRDefault="00432E17">
            <w:pPr>
              <w:widowControl/>
              <w:spacing w:line="500" w:lineRule="exact"/>
              <w:jc w:val="center"/>
              <w:textAlignment w:val="center"/>
              <w:rPr>
                <w:rFonts w:hAnsi="仿宋_GB2312" w:cs="仿宋_GB2312"/>
                <w:color w:val="000000"/>
              </w:rPr>
            </w:pPr>
            <w:r>
              <w:rPr>
                <w:rFonts w:hAnsi="仿宋_GB2312" w:cs="仿宋_GB2312" w:hint="eastAsia"/>
                <w:color w:val="000000"/>
              </w:rPr>
              <w:t>3000</w:t>
            </w:r>
          </w:p>
        </w:tc>
      </w:tr>
    </w:tbl>
    <w:p w:rsidR="00D544ED" w:rsidRDefault="00432E17">
      <w:pPr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 w:type="page"/>
      </w:r>
    </w:p>
    <w:p w:rsidR="00D544ED" w:rsidRDefault="00432E17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2</w:t>
      </w:r>
    </w:p>
    <w:p w:rsidR="00D544ED" w:rsidRDefault="00432E1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杭州市公共场所自动体外除颤器</w:t>
      </w:r>
    </w:p>
    <w:tbl>
      <w:tblPr>
        <w:tblStyle w:val="aa"/>
        <w:tblpPr w:leftFromText="180" w:rightFromText="180" w:vertAnchor="page" w:horzAnchor="page" w:tblpX="1735" w:tblpY="3338"/>
        <w:tblOverlap w:val="never"/>
        <w:tblW w:w="0" w:type="auto"/>
        <w:tblLook w:val="04A0"/>
      </w:tblPr>
      <w:tblGrid>
        <w:gridCol w:w="670"/>
        <w:gridCol w:w="4050"/>
        <w:gridCol w:w="3699"/>
      </w:tblGrid>
      <w:tr w:rsidR="00D544ED">
        <w:trPr>
          <w:trHeight w:val="570"/>
        </w:trPr>
        <w:tc>
          <w:tcPr>
            <w:tcW w:w="670" w:type="dxa"/>
            <w:vAlign w:val="center"/>
          </w:tcPr>
          <w:p w:rsidR="00D544ED" w:rsidRDefault="00432E17">
            <w:pPr>
              <w:spacing w:line="560" w:lineRule="exact"/>
              <w:jc w:val="center"/>
              <w:rPr>
                <w:rFonts w:ascii="黑体" w:eastAsia="黑体" w:hAnsi="黑体" w:cs="黑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30"/>
                <w:szCs w:val="30"/>
                <w:shd w:val="clear" w:color="auto" w:fill="FFFFFF"/>
              </w:rPr>
              <w:t>序号</w:t>
            </w:r>
          </w:p>
        </w:tc>
        <w:tc>
          <w:tcPr>
            <w:tcW w:w="4050" w:type="dxa"/>
            <w:vAlign w:val="center"/>
          </w:tcPr>
          <w:p w:rsidR="00D544ED" w:rsidRDefault="00432E17">
            <w:pPr>
              <w:spacing w:line="560" w:lineRule="exact"/>
              <w:jc w:val="center"/>
              <w:rPr>
                <w:rFonts w:ascii="黑体" w:eastAsia="黑体" w:hAnsi="黑体" w:cs="黑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30"/>
                <w:szCs w:val="30"/>
                <w:shd w:val="clear" w:color="auto" w:fill="FFFFFF"/>
              </w:rPr>
              <w:t>公共场所分类</w:t>
            </w:r>
          </w:p>
        </w:tc>
        <w:tc>
          <w:tcPr>
            <w:tcW w:w="3699" w:type="dxa"/>
            <w:vAlign w:val="center"/>
          </w:tcPr>
          <w:p w:rsidR="00D544ED" w:rsidRDefault="00432E17">
            <w:pPr>
              <w:spacing w:line="560" w:lineRule="exact"/>
              <w:jc w:val="center"/>
              <w:rPr>
                <w:rFonts w:ascii="黑体" w:eastAsia="黑体" w:hAnsi="黑体" w:cs="黑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333333"/>
                <w:sz w:val="30"/>
                <w:szCs w:val="30"/>
                <w:shd w:val="clear" w:color="auto" w:fill="FFFFFF"/>
              </w:rPr>
              <w:t>配置部门</w:t>
            </w:r>
          </w:p>
        </w:tc>
      </w:tr>
      <w:tr w:rsidR="00D544ED">
        <w:trPr>
          <w:trHeight w:val="865"/>
        </w:trPr>
        <w:tc>
          <w:tcPr>
            <w:tcW w:w="670" w:type="dxa"/>
            <w:vAlign w:val="center"/>
          </w:tcPr>
          <w:p w:rsidR="00D544ED" w:rsidRDefault="00432E17">
            <w:pPr>
              <w:spacing w:line="560" w:lineRule="exact"/>
              <w:jc w:val="center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050" w:type="dxa"/>
            <w:vAlign w:val="center"/>
          </w:tcPr>
          <w:p w:rsidR="00D544ED" w:rsidRDefault="00432E17">
            <w:pPr>
              <w:spacing w:line="460" w:lineRule="exact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轨道交通站点、长途汽车客运站、码头</w:t>
            </w: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等交通枢纽</w:t>
            </w:r>
          </w:p>
        </w:tc>
        <w:tc>
          <w:tcPr>
            <w:tcW w:w="3699" w:type="dxa"/>
            <w:vAlign w:val="center"/>
          </w:tcPr>
          <w:p w:rsidR="00D544ED" w:rsidRDefault="00432E17">
            <w:pPr>
              <w:spacing w:line="460" w:lineRule="exact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市交通运输局，各区、县（市）</w:t>
            </w:r>
          </w:p>
        </w:tc>
      </w:tr>
      <w:tr w:rsidR="00D544ED">
        <w:trPr>
          <w:trHeight w:val="1263"/>
        </w:trPr>
        <w:tc>
          <w:tcPr>
            <w:tcW w:w="670" w:type="dxa"/>
            <w:vAlign w:val="center"/>
          </w:tcPr>
          <w:p w:rsidR="00D544ED" w:rsidRDefault="00432E17">
            <w:pPr>
              <w:spacing w:line="560" w:lineRule="exact"/>
              <w:jc w:val="center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050" w:type="dxa"/>
            <w:vAlign w:val="center"/>
          </w:tcPr>
          <w:p w:rsidR="00D544ED" w:rsidRDefault="00432E17">
            <w:pPr>
              <w:spacing w:line="460" w:lineRule="exact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图书馆、博物馆、文化馆（站）、美术馆、科技馆、纪念馆、影剧院</w:t>
            </w:r>
          </w:p>
        </w:tc>
        <w:tc>
          <w:tcPr>
            <w:tcW w:w="3699" w:type="dxa"/>
            <w:vAlign w:val="center"/>
          </w:tcPr>
          <w:p w:rsidR="00D544ED" w:rsidRDefault="00432E17">
            <w:pPr>
              <w:spacing w:line="460" w:lineRule="exact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市文广旅游局、市园林文物局，各区、县（市）</w:t>
            </w:r>
          </w:p>
        </w:tc>
      </w:tr>
      <w:tr w:rsidR="00D544ED">
        <w:trPr>
          <w:trHeight w:val="845"/>
        </w:trPr>
        <w:tc>
          <w:tcPr>
            <w:tcW w:w="670" w:type="dxa"/>
            <w:vAlign w:val="center"/>
          </w:tcPr>
          <w:p w:rsidR="00D544ED" w:rsidRDefault="00432E17">
            <w:pPr>
              <w:spacing w:line="560" w:lineRule="exact"/>
              <w:jc w:val="center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050" w:type="dxa"/>
            <w:vAlign w:val="center"/>
          </w:tcPr>
          <w:p w:rsidR="00D544ED" w:rsidRDefault="00432E17">
            <w:pPr>
              <w:spacing w:line="460" w:lineRule="exact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医疗机构、老年人活动中心</w:t>
            </w:r>
          </w:p>
        </w:tc>
        <w:tc>
          <w:tcPr>
            <w:tcW w:w="3699" w:type="dxa"/>
            <w:vAlign w:val="center"/>
          </w:tcPr>
          <w:p w:rsidR="00D544ED" w:rsidRDefault="00432E17">
            <w:pPr>
              <w:spacing w:line="460" w:lineRule="exact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市卫健委、各区、县（市）</w:t>
            </w:r>
          </w:p>
        </w:tc>
      </w:tr>
      <w:tr w:rsidR="00D544ED">
        <w:trPr>
          <w:trHeight w:val="845"/>
        </w:trPr>
        <w:tc>
          <w:tcPr>
            <w:tcW w:w="670" w:type="dxa"/>
            <w:vAlign w:val="center"/>
          </w:tcPr>
          <w:p w:rsidR="00D544ED" w:rsidRDefault="00432E17">
            <w:pPr>
              <w:spacing w:line="560" w:lineRule="exact"/>
              <w:jc w:val="center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050" w:type="dxa"/>
            <w:vAlign w:val="center"/>
          </w:tcPr>
          <w:p w:rsidR="00D544ED" w:rsidRDefault="00432E17">
            <w:pPr>
              <w:spacing w:line="460" w:lineRule="exact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商务楼、大型农贸市场、大型商场、大型超市、大型宾馆饭店</w:t>
            </w:r>
          </w:p>
        </w:tc>
        <w:tc>
          <w:tcPr>
            <w:tcW w:w="3699" w:type="dxa"/>
            <w:vAlign w:val="center"/>
          </w:tcPr>
          <w:p w:rsidR="00D544ED" w:rsidRDefault="00432E17">
            <w:pPr>
              <w:spacing w:line="460" w:lineRule="exact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市市场监管局、各区、县（市）</w:t>
            </w:r>
          </w:p>
        </w:tc>
      </w:tr>
      <w:tr w:rsidR="00D544ED">
        <w:trPr>
          <w:trHeight w:val="1263"/>
        </w:trPr>
        <w:tc>
          <w:tcPr>
            <w:tcW w:w="670" w:type="dxa"/>
            <w:vAlign w:val="center"/>
          </w:tcPr>
          <w:p w:rsidR="00D544ED" w:rsidRDefault="00432E17">
            <w:pPr>
              <w:spacing w:line="560" w:lineRule="exact"/>
              <w:jc w:val="center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050" w:type="dxa"/>
            <w:vAlign w:val="center"/>
          </w:tcPr>
          <w:p w:rsidR="00D544ED" w:rsidRDefault="00432E17">
            <w:pPr>
              <w:spacing w:line="460" w:lineRule="exact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公园、风景旅游区</w:t>
            </w:r>
          </w:p>
        </w:tc>
        <w:tc>
          <w:tcPr>
            <w:tcW w:w="3699" w:type="dxa"/>
            <w:vAlign w:val="center"/>
          </w:tcPr>
          <w:p w:rsidR="00D544ED" w:rsidRDefault="00432E17">
            <w:pPr>
              <w:spacing w:line="460" w:lineRule="exact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市文广旅游局，各区、县（市）</w:t>
            </w:r>
          </w:p>
        </w:tc>
      </w:tr>
      <w:tr w:rsidR="00D544ED">
        <w:trPr>
          <w:trHeight w:val="655"/>
        </w:trPr>
        <w:tc>
          <w:tcPr>
            <w:tcW w:w="670" w:type="dxa"/>
            <w:vAlign w:val="center"/>
          </w:tcPr>
          <w:p w:rsidR="00D544ED" w:rsidRDefault="00432E17">
            <w:pPr>
              <w:spacing w:line="560" w:lineRule="exact"/>
              <w:jc w:val="center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050" w:type="dxa"/>
            <w:vAlign w:val="center"/>
          </w:tcPr>
          <w:p w:rsidR="00D544ED" w:rsidRDefault="00432E17">
            <w:pPr>
              <w:spacing w:line="460" w:lineRule="exact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学校</w:t>
            </w:r>
          </w:p>
        </w:tc>
        <w:tc>
          <w:tcPr>
            <w:tcW w:w="3699" w:type="dxa"/>
            <w:vAlign w:val="center"/>
          </w:tcPr>
          <w:p w:rsidR="00D544ED" w:rsidRDefault="00432E17">
            <w:pPr>
              <w:spacing w:line="460" w:lineRule="exact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市教育局、各区、县（市）</w:t>
            </w:r>
          </w:p>
        </w:tc>
      </w:tr>
      <w:tr w:rsidR="00D544ED">
        <w:trPr>
          <w:trHeight w:val="845"/>
        </w:trPr>
        <w:tc>
          <w:tcPr>
            <w:tcW w:w="670" w:type="dxa"/>
            <w:vAlign w:val="center"/>
          </w:tcPr>
          <w:p w:rsidR="00D544ED" w:rsidRDefault="00432E17">
            <w:pPr>
              <w:spacing w:line="560" w:lineRule="exact"/>
              <w:jc w:val="center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050" w:type="dxa"/>
            <w:vAlign w:val="center"/>
          </w:tcPr>
          <w:p w:rsidR="00D544ED" w:rsidRDefault="00432E17">
            <w:pPr>
              <w:spacing w:line="460" w:lineRule="exact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养老机构</w:t>
            </w:r>
          </w:p>
        </w:tc>
        <w:tc>
          <w:tcPr>
            <w:tcW w:w="3699" w:type="dxa"/>
            <w:vAlign w:val="center"/>
          </w:tcPr>
          <w:p w:rsidR="00D544ED" w:rsidRDefault="00432E17">
            <w:pPr>
              <w:spacing w:line="460" w:lineRule="exact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市民政局、各区、县（市）</w:t>
            </w:r>
          </w:p>
        </w:tc>
      </w:tr>
      <w:tr w:rsidR="00D544ED">
        <w:trPr>
          <w:trHeight w:val="467"/>
        </w:trPr>
        <w:tc>
          <w:tcPr>
            <w:tcW w:w="670" w:type="dxa"/>
            <w:vAlign w:val="center"/>
          </w:tcPr>
          <w:p w:rsidR="00D544ED" w:rsidRDefault="00432E17">
            <w:pPr>
              <w:spacing w:line="560" w:lineRule="exact"/>
              <w:jc w:val="center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050" w:type="dxa"/>
            <w:vAlign w:val="center"/>
          </w:tcPr>
          <w:p w:rsidR="00D544ED" w:rsidRDefault="00432E17">
            <w:pPr>
              <w:spacing w:line="460" w:lineRule="exact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社区</w:t>
            </w:r>
          </w:p>
        </w:tc>
        <w:tc>
          <w:tcPr>
            <w:tcW w:w="3699" w:type="dxa"/>
            <w:vAlign w:val="center"/>
          </w:tcPr>
          <w:p w:rsidR="00D544ED" w:rsidRDefault="00432E17">
            <w:pPr>
              <w:spacing w:line="460" w:lineRule="exact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各区、县（市）</w:t>
            </w:r>
          </w:p>
        </w:tc>
      </w:tr>
      <w:tr w:rsidR="00D544ED">
        <w:trPr>
          <w:trHeight w:val="845"/>
        </w:trPr>
        <w:tc>
          <w:tcPr>
            <w:tcW w:w="670" w:type="dxa"/>
            <w:vAlign w:val="center"/>
          </w:tcPr>
          <w:p w:rsidR="00D544ED" w:rsidRDefault="00432E17">
            <w:pPr>
              <w:spacing w:line="560" w:lineRule="exact"/>
              <w:jc w:val="center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050" w:type="dxa"/>
            <w:vAlign w:val="center"/>
          </w:tcPr>
          <w:p w:rsidR="00D544ED" w:rsidRDefault="00432E17">
            <w:pPr>
              <w:spacing w:line="460" w:lineRule="exact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妇女儿童活动中心</w:t>
            </w:r>
          </w:p>
        </w:tc>
        <w:tc>
          <w:tcPr>
            <w:tcW w:w="3699" w:type="dxa"/>
            <w:vAlign w:val="center"/>
          </w:tcPr>
          <w:p w:rsidR="00D544ED" w:rsidRDefault="00432E17">
            <w:pPr>
              <w:spacing w:line="460" w:lineRule="exact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市妇联、各区县（市）</w:t>
            </w:r>
          </w:p>
        </w:tc>
      </w:tr>
      <w:tr w:rsidR="00D544ED">
        <w:trPr>
          <w:trHeight w:val="610"/>
        </w:trPr>
        <w:tc>
          <w:tcPr>
            <w:tcW w:w="670" w:type="dxa"/>
            <w:vAlign w:val="center"/>
          </w:tcPr>
          <w:p w:rsidR="00D544ED" w:rsidRDefault="00432E17">
            <w:pPr>
              <w:spacing w:line="560" w:lineRule="exact"/>
              <w:jc w:val="center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050" w:type="dxa"/>
            <w:vAlign w:val="center"/>
          </w:tcPr>
          <w:p w:rsidR="00D544ED" w:rsidRDefault="00432E17">
            <w:pPr>
              <w:spacing w:line="460" w:lineRule="exact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青少年宫</w:t>
            </w:r>
          </w:p>
        </w:tc>
        <w:tc>
          <w:tcPr>
            <w:tcW w:w="3699" w:type="dxa"/>
            <w:vAlign w:val="center"/>
          </w:tcPr>
          <w:p w:rsidR="00D544ED" w:rsidRDefault="00432E17">
            <w:pPr>
              <w:spacing w:line="460" w:lineRule="exact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团市委、各区县（市）</w:t>
            </w:r>
          </w:p>
        </w:tc>
      </w:tr>
      <w:tr w:rsidR="00D544ED">
        <w:trPr>
          <w:trHeight w:val="492"/>
        </w:trPr>
        <w:tc>
          <w:tcPr>
            <w:tcW w:w="670" w:type="dxa"/>
            <w:vAlign w:val="center"/>
          </w:tcPr>
          <w:p w:rsidR="00D544ED" w:rsidRDefault="00432E17">
            <w:pPr>
              <w:spacing w:line="560" w:lineRule="exact"/>
              <w:jc w:val="center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4050" w:type="dxa"/>
            <w:vAlign w:val="center"/>
          </w:tcPr>
          <w:p w:rsidR="00D544ED" w:rsidRDefault="00432E17">
            <w:pPr>
              <w:spacing w:line="460" w:lineRule="exact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工人文化宫</w:t>
            </w:r>
          </w:p>
        </w:tc>
        <w:tc>
          <w:tcPr>
            <w:tcW w:w="3699" w:type="dxa"/>
            <w:vAlign w:val="center"/>
          </w:tcPr>
          <w:p w:rsidR="00D544ED" w:rsidRDefault="00432E17">
            <w:pPr>
              <w:spacing w:line="460" w:lineRule="exact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市总工会、各区县（市）</w:t>
            </w:r>
          </w:p>
        </w:tc>
      </w:tr>
      <w:tr w:rsidR="00D544ED">
        <w:trPr>
          <w:trHeight w:val="492"/>
        </w:trPr>
        <w:tc>
          <w:tcPr>
            <w:tcW w:w="670" w:type="dxa"/>
            <w:vAlign w:val="center"/>
          </w:tcPr>
          <w:p w:rsidR="00D544ED" w:rsidRDefault="00432E17">
            <w:pPr>
              <w:spacing w:line="560" w:lineRule="exact"/>
              <w:jc w:val="center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050" w:type="dxa"/>
            <w:vAlign w:val="center"/>
          </w:tcPr>
          <w:p w:rsidR="00D544ED" w:rsidRDefault="00432E17">
            <w:pPr>
              <w:spacing w:line="460" w:lineRule="exact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执法执勤车辆、船舶</w:t>
            </w:r>
          </w:p>
        </w:tc>
        <w:tc>
          <w:tcPr>
            <w:tcW w:w="3699" w:type="dxa"/>
            <w:vAlign w:val="center"/>
          </w:tcPr>
          <w:p w:rsidR="00D544ED" w:rsidRDefault="00432E17">
            <w:pPr>
              <w:spacing w:line="460" w:lineRule="exact"/>
              <w:rPr>
                <w:rFonts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市公安局、市城管局等有关部门、各区县（市）</w:t>
            </w:r>
          </w:p>
        </w:tc>
      </w:tr>
    </w:tbl>
    <w:p w:rsidR="00D544ED" w:rsidRDefault="00432E17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配置职责分工</w:t>
      </w:r>
    </w:p>
    <w:p w:rsidR="00D544ED" w:rsidRDefault="00432E17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br w:type="page"/>
      </w:r>
    </w:p>
    <w:p w:rsidR="00D544ED" w:rsidRDefault="00432E17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3</w:t>
      </w:r>
    </w:p>
    <w:p w:rsidR="00D544ED" w:rsidRDefault="00432E1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杭州市公共场所自动体外除颤器标志标识</w:t>
      </w:r>
    </w:p>
    <w:p w:rsidR="00D544ED" w:rsidRDefault="00D544ED">
      <w:pPr>
        <w:jc w:val="center"/>
        <w:rPr>
          <w:rFonts w:ascii="黑体" w:eastAsia="黑体" w:hAnsi="黑体" w:cs="黑体"/>
        </w:rPr>
      </w:pPr>
    </w:p>
    <w:p w:rsidR="00D544ED" w:rsidRDefault="00432E17">
      <w:pPr>
        <w:ind w:firstLineChars="200" w:firstLine="640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</w:t>
      </w:r>
      <w:r>
        <w:rPr>
          <w:rFonts w:ascii="黑体" w:eastAsia="黑体" w:hAnsi="黑体" w:cs="黑体" w:hint="eastAsia"/>
        </w:rPr>
        <w:t>AED</w:t>
      </w:r>
      <w:r>
        <w:rPr>
          <w:rFonts w:ascii="黑体" w:eastAsia="黑体" w:hAnsi="黑体" w:cs="黑体" w:hint="eastAsia"/>
        </w:rPr>
        <w:t>设置点标志图</w:t>
      </w:r>
    </w:p>
    <w:p w:rsidR="00D544ED" w:rsidRDefault="00432E17">
      <w:pPr>
        <w:ind w:firstLineChars="200" w:firstLine="640"/>
        <w:jc w:val="left"/>
        <w:rPr>
          <w:rFonts w:ascii="黑体" w:eastAsia="黑体" w:hAnsi="黑体" w:cs="黑体"/>
        </w:rPr>
      </w:pPr>
      <w:r>
        <w:rPr>
          <w:rFonts w:hAnsi="仿宋_GB2312" w:cs="仿宋_GB2312" w:hint="eastAsia"/>
          <w:bCs/>
        </w:rPr>
        <w:t>心形内加电击符号图案，及</w:t>
      </w:r>
      <w:r>
        <w:rPr>
          <w:rFonts w:hAnsi="仿宋_GB2312" w:cs="仿宋_GB2312" w:hint="eastAsia"/>
          <w:bCs/>
        </w:rPr>
        <w:t>AED</w:t>
      </w:r>
      <w:r>
        <w:rPr>
          <w:rFonts w:hAnsi="仿宋_GB2312" w:cs="仿宋_GB2312" w:hint="eastAsia"/>
          <w:bCs/>
        </w:rPr>
        <w:t>和自动体外除颤器字样。标志的背景色为</w:t>
      </w:r>
      <w:r>
        <w:rPr>
          <w:rFonts w:hAnsi="仿宋_GB2312" w:cs="仿宋_GB2312" w:hint="eastAsia"/>
          <w:bCs/>
        </w:rPr>
        <w:t>绿</w:t>
      </w:r>
      <w:r>
        <w:rPr>
          <w:rFonts w:hAnsi="仿宋_GB2312" w:cs="仿宋_GB2312" w:hint="eastAsia"/>
          <w:bCs/>
        </w:rPr>
        <w:t>色，文字和图形为白色，字体为黑体。</w:t>
      </w:r>
      <w:r>
        <w:rPr>
          <w:rFonts w:hAnsi="仿宋_GB2312" w:cs="仿宋_GB2312" w:hint="eastAsia"/>
          <w:bCs/>
        </w:rPr>
        <w:t>AED</w:t>
      </w:r>
      <w:r>
        <w:rPr>
          <w:rFonts w:hAnsi="仿宋_GB2312" w:cs="仿宋_GB2312" w:hint="eastAsia"/>
          <w:bCs/>
        </w:rPr>
        <w:t>标识放置在</w:t>
      </w:r>
      <w:r>
        <w:rPr>
          <w:rFonts w:hAnsi="仿宋_GB2312" w:cs="仿宋_GB2312" w:hint="eastAsia"/>
          <w:bCs/>
        </w:rPr>
        <w:t>AED</w:t>
      </w:r>
      <w:r>
        <w:rPr>
          <w:rFonts w:hAnsi="仿宋_GB2312" w:cs="仿宋_GB2312" w:hint="eastAsia"/>
          <w:bCs/>
        </w:rPr>
        <w:t>附近，位置明显，有视线障碍的</w:t>
      </w:r>
      <w:r>
        <w:rPr>
          <w:rFonts w:hAnsi="仿宋_GB2312" w:cs="仿宋_GB2312" w:hint="eastAsia"/>
          <w:bCs/>
        </w:rPr>
        <w:t>AED</w:t>
      </w:r>
      <w:r>
        <w:rPr>
          <w:rFonts w:hAnsi="仿宋_GB2312" w:cs="仿宋_GB2312" w:hint="eastAsia"/>
          <w:bCs/>
        </w:rPr>
        <w:t>设置点应设置发光标志。</w:t>
      </w:r>
    </w:p>
    <w:p w:rsidR="00D544ED" w:rsidRDefault="00432E17">
      <w:pPr>
        <w:jc w:val="center"/>
        <w:rPr>
          <w:rFonts w:ascii="黑体" w:hAnsi="黑体" w:cs="黑体"/>
        </w:rPr>
      </w:pPr>
      <w:r>
        <w:rPr>
          <w:noProof/>
        </w:rPr>
        <w:drawing>
          <wp:inline distT="0" distB="0" distL="114300" distR="114300">
            <wp:extent cx="1638300" cy="1343025"/>
            <wp:effectExtent l="0" t="0" r="0" b="9525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4ED" w:rsidRDefault="00432E17">
      <w:pPr>
        <w:ind w:firstLineChars="200" w:firstLine="640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</w:t>
      </w:r>
      <w:r>
        <w:rPr>
          <w:rFonts w:ascii="黑体" w:eastAsia="黑体" w:hAnsi="黑体" w:cs="黑体" w:hint="eastAsia"/>
        </w:rPr>
        <w:t>AED</w:t>
      </w:r>
      <w:r>
        <w:rPr>
          <w:rFonts w:ascii="黑体" w:eastAsia="黑体" w:hAnsi="黑体" w:cs="黑体" w:hint="eastAsia"/>
        </w:rPr>
        <w:t>导向标识</w:t>
      </w:r>
    </w:p>
    <w:p w:rsidR="00D544ED" w:rsidRDefault="00432E17">
      <w:pPr>
        <w:pStyle w:val="a8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hAnsi="仿宋_GB2312" w:cs="仿宋_GB2312"/>
          <w:color w:val="333333"/>
          <w:sz w:val="32"/>
        </w:rPr>
      </w:pPr>
      <w:r>
        <w:rPr>
          <w:rFonts w:hAnsi="仿宋_GB2312" w:cs="仿宋_GB2312" w:hint="eastAsia"/>
          <w:bCs/>
          <w:sz w:val="32"/>
        </w:rPr>
        <w:t>导向要素规范、系统、醒目、清晰、协调、安全</w:t>
      </w:r>
      <w:r>
        <w:rPr>
          <w:rFonts w:hAnsi="仿宋_GB2312" w:cs="仿宋_GB2312" w:hint="eastAsia"/>
          <w:bCs/>
          <w:sz w:val="32"/>
        </w:rPr>
        <w:t>,</w:t>
      </w:r>
      <w:r>
        <w:rPr>
          <w:rFonts w:hAnsi="仿宋_GB2312" w:cs="仿宋_GB2312" w:hint="eastAsia"/>
          <w:bCs/>
          <w:sz w:val="32"/>
        </w:rPr>
        <w:t>位置标志、导向标志、信息索引以及平面示意图等按规范设置。将导向指示牌安放在醒目位置；标识明显，附上以下</w:t>
      </w:r>
      <w:r>
        <w:rPr>
          <w:rFonts w:hAnsi="仿宋_GB2312" w:cs="仿宋_GB2312" w:hint="eastAsia"/>
          <w:bCs/>
          <w:sz w:val="32"/>
        </w:rPr>
        <w:t>AED</w:t>
      </w:r>
      <w:r>
        <w:rPr>
          <w:rFonts w:hAnsi="仿宋_GB2312" w:cs="仿宋_GB2312" w:hint="eastAsia"/>
          <w:bCs/>
          <w:sz w:val="32"/>
        </w:rPr>
        <w:t>字样字样，可附上箭头标识。</w:t>
      </w:r>
    </w:p>
    <w:p w:rsidR="00D544ED" w:rsidRDefault="00432E17">
      <w:pPr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三、柜体封条标志</w:t>
      </w:r>
    </w:p>
    <w:p w:rsidR="00D544ED" w:rsidRDefault="00432E17">
      <w:pPr>
        <w:ind w:firstLineChars="200" w:firstLine="640"/>
        <w:rPr>
          <w:rFonts w:hAnsi="仿宋_GB2312" w:cs="仿宋_GB2312"/>
          <w:color w:val="333333"/>
          <w:shd w:val="clear" w:color="auto" w:fill="FFFFFF"/>
        </w:rPr>
      </w:pPr>
      <w:r>
        <w:rPr>
          <w:rFonts w:hAnsi="仿宋_GB2312" w:cs="仿宋_GB2312" w:hint="eastAsia"/>
          <w:bCs/>
        </w:rPr>
        <w:t>AED</w:t>
      </w:r>
      <w:r>
        <w:rPr>
          <w:rFonts w:hAnsi="仿宋_GB2312" w:cs="仿宋_GB2312" w:hint="eastAsia"/>
          <w:bCs/>
        </w:rPr>
        <w:t>外箱或机柜门快捷开启（不上锁、不扫码），外箱或机柜建议粘贴封条，封条上写上</w:t>
      </w:r>
      <w:r>
        <w:rPr>
          <w:rFonts w:hAnsi="仿宋_GB2312" w:cs="仿宋_GB2312" w:hint="eastAsia"/>
          <w:color w:val="000000" w:themeColor="text1"/>
        </w:rPr>
        <w:t>白底红字的警告用语，注明“急救设备</w:t>
      </w:r>
      <w:r>
        <w:rPr>
          <w:rFonts w:hAnsi="仿宋_GB2312" w:cs="仿宋_GB2312" w:hint="eastAsia"/>
          <w:color w:val="000000" w:themeColor="text1"/>
        </w:rPr>
        <w:t xml:space="preserve"> </w:t>
      </w:r>
      <w:r>
        <w:rPr>
          <w:rFonts w:hAnsi="仿宋_GB2312" w:cs="仿宋_GB2312" w:hint="eastAsia"/>
          <w:color w:val="000000" w:themeColor="text1"/>
        </w:rPr>
        <w:t>非紧急情况勿动”的警示语句，以及日期签署。</w:t>
      </w:r>
    </w:p>
    <w:p w:rsidR="00D544ED" w:rsidRDefault="00432E17">
      <w:pPr>
        <w:ind w:firstLineChars="200" w:firstLine="640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四、墙式</w:t>
      </w:r>
      <w:r>
        <w:rPr>
          <w:rFonts w:ascii="黑体" w:eastAsia="黑体" w:hAnsi="黑体" w:cs="黑体" w:hint="eastAsia"/>
        </w:rPr>
        <w:t>AED</w:t>
      </w:r>
      <w:r>
        <w:rPr>
          <w:rFonts w:ascii="黑体" w:eastAsia="黑体" w:hAnsi="黑体" w:cs="黑体" w:hint="eastAsia"/>
        </w:rPr>
        <w:t>柜体及标识标志规范</w:t>
      </w:r>
    </w:p>
    <w:p w:rsidR="00D544ED" w:rsidRDefault="00432E17">
      <w:pPr>
        <w:ind w:firstLineChars="200" w:firstLine="640"/>
        <w:rPr>
          <w:rFonts w:hAnsi="仿宋_GB2312" w:cs="仿宋_GB2312"/>
          <w:bCs/>
        </w:rPr>
      </w:pPr>
      <w:r>
        <w:rPr>
          <w:rFonts w:hAnsi="仿宋_GB2312" w:cs="仿宋_GB2312" w:hint="eastAsia"/>
          <w:bCs/>
        </w:rPr>
        <w:t>1.</w:t>
      </w:r>
      <w:r>
        <w:rPr>
          <w:rFonts w:hAnsi="仿宋_GB2312" w:cs="仿宋_GB2312" w:hint="eastAsia"/>
          <w:bCs/>
        </w:rPr>
        <w:t>柜体正面图标统一，柜体正面有明显</w:t>
      </w:r>
      <w:r>
        <w:rPr>
          <w:rFonts w:hAnsi="仿宋_GB2312" w:cs="仿宋_GB2312" w:hint="eastAsia"/>
          <w:bCs/>
        </w:rPr>
        <w:t>AED</w:t>
      </w:r>
      <w:r>
        <w:rPr>
          <w:rFonts w:hAnsi="仿宋_GB2312" w:cs="仿宋_GB2312" w:hint="eastAsia"/>
          <w:bCs/>
        </w:rPr>
        <w:t>标识</w:t>
      </w:r>
    </w:p>
    <w:p w:rsidR="00D544ED" w:rsidRDefault="00432E17">
      <w:pPr>
        <w:ind w:firstLineChars="200" w:firstLine="640"/>
        <w:rPr>
          <w:rFonts w:hAnsi="仿宋_GB2312" w:cs="仿宋_GB2312"/>
          <w:bCs/>
        </w:rPr>
      </w:pPr>
      <w:r>
        <w:rPr>
          <w:rFonts w:hAnsi="仿宋_GB2312" w:cs="仿宋_GB2312" w:hint="eastAsia"/>
          <w:bCs/>
        </w:rPr>
        <w:t>2.</w:t>
      </w:r>
      <w:r>
        <w:rPr>
          <w:rFonts w:hAnsi="仿宋_GB2312" w:cs="仿宋_GB2312" w:hint="eastAsia"/>
          <w:bCs/>
        </w:rPr>
        <w:t>材质坚固，防腐防锈</w:t>
      </w:r>
    </w:p>
    <w:p w:rsidR="00D544ED" w:rsidRDefault="00432E17">
      <w:pPr>
        <w:ind w:firstLineChars="200" w:firstLine="640"/>
        <w:rPr>
          <w:rFonts w:hAnsi="仿宋_GB2312" w:cs="仿宋_GB2312"/>
          <w:bCs/>
        </w:rPr>
      </w:pPr>
      <w:r>
        <w:rPr>
          <w:rFonts w:hAnsi="仿宋_GB2312" w:cs="仿宋_GB2312" w:hint="eastAsia"/>
          <w:bCs/>
        </w:rPr>
        <w:t>3.</w:t>
      </w:r>
      <w:r>
        <w:rPr>
          <w:rFonts w:hAnsi="仿宋_GB2312" w:cs="仿宋_GB2312" w:hint="eastAsia"/>
          <w:bCs/>
        </w:rPr>
        <w:t>箱体不带锐角，采用折弯圆角</w:t>
      </w:r>
    </w:p>
    <w:p w:rsidR="00D544ED" w:rsidRDefault="00432E17">
      <w:pPr>
        <w:ind w:firstLineChars="200" w:firstLine="640"/>
        <w:rPr>
          <w:rFonts w:hAnsi="仿宋_GB2312" w:cs="仿宋_GB2312"/>
          <w:bCs/>
        </w:rPr>
      </w:pPr>
      <w:r>
        <w:rPr>
          <w:rFonts w:hAnsi="仿宋_GB2312" w:cs="仿宋_GB2312" w:hint="eastAsia"/>
          <w:bCs/>
        </w:rPr>
        <w:t>4.</w:t>
      </w:r>
      <w:r>
        <w:rPr>
          <w:rFonts w:hAnsi="仿宋_GB2312" w:cs="仿宋_GB2312" w:hint="eastAsia"/>
          <w:bCs/>
        </w:rPr>
        <w:t>取用</w:t>
      </w:r>
      <w:r>
        <w:rPr>
          <w:rFonts w:hAnsi="仿宋_GB2312" w:cs="仿宋_GB2312" w:hint="eastAsia"/>
          <w:bCs/>
        </w:rPr>
        <w:t>AED</w:t>
      </w:r>
      <w:r>
        <w:rPr>
          <w:rFonts w:hAnsi="仿宋_GB2312" w:cs="仿宋_GB2312" w:hint="eastAsia"/>
          <w:bCs/>
        </w:rPr>
        <w:t>方便，不可锁闭</w:t>
      </w:r>
    </w:p>
    <w:p w:rsidR="00D544ED" w:rsidRDefault="00432E17">
      <w:pPr>
        <w:ind w:firstLineChars="200" w:firstLine="640"/>
        <w:rPr>
          <w:rFonts w:hAnsi="仿宋_GB2312" w:cs="仿宋_GB2312"/>
          <w:bCs/>
        </w:rPr>
      </w:pPr>
      <w:r>
        <w:rPr>
          <w:rFonts w:hAnsi="仿宋_GB2312" w:cs="仿宋_GB2312" w:hint="eastAsia"/>
          <w:bCs/>
        </w:rPr>
        <w:t>5.</w:t>
      </w:r>
      <w:r>
        <w:rPr>
          <w:rFonts w:hAnsi="仿宋_GB2312" w:cs="仿宋_GB2312" w:hint="eastAsia"/>
          <w:bCs/>
        </w:rPr>
        <w:t>开箱具有声、光报警功能</w:t>
      </w:r>
    </w:p>
    <w:p w:rsidR="00D544ED" w:rsidRDefault="00432E17">
      <w:pPr>
        <w:ind w:firstLineChars="200" w:firstLine="640"/>
        <w:rPr>
          <w:rFonts w:hAnsi="仿宋_GB2312" w:cs="仿宋_GB2312"/>
          <w:bCs/>
        </w:rPr>
      </w:pPr>
      <w:r>
        <w:rPr>
          <w:rFonts w:hAnsi="仿宋_GB2312" w:cs="仿宋_GB2312" w:hint="eastAsia"/>
          <w:bCs/>
        </w:rPr>
        <w:t>6.</w:t>
      </w:r>
      <w:r>
        <w:rPr>
          <w:rFonts w:hAnsi="仿宋_GB2312" w:cs="仿宋_GB2312" w:hint="eastAsia"/>
          <w:bCs/>
        </w:rPr>
        <w:t>如需电源应使用安全范围直流电供电，</w:t>
      </w:r>
      <w:r>
        <w:rPr>
          <w:rFonts w:hAnsi="仿宋_GB2312" w:cs="仿宋_GB2312" w:hint="eastAsia"/>
          <w:bCs/>
          <w:color w:val="000000" w:themeColor="text1"/>
        </w:rPr>
        <w:t>室外机柜</w:t>
      </w:r>
      <w:r>
        <w:rPr>
          <w:rFonts w:hAnsi="仿宋_GB2312" w:cs="仿宋_GB2312" w:hint="eastAsia"/>
          <w:bCs/>
        </w:rPr>
        <w:t>原则上不使用交流电供电</w:t>
      </w:r>
    </w:p>
    <w:p w:rsidR="00D544ED" w:rsidRDefault="00432E17">
      <w:pPr>
        <w:ind w:firstLineChars="200" w:firstLine="640"/>
        <w:rPr>
          <w:rFonts w:hAnsi="仿宋_GB2312" w:cs="仿宋_GB2312"/>
          <w:bCs/>
        </w:rPr>
      </w:pPr>
      <w:r>
        <w:rPr>
          <w:rFonts w:hAnsi="仿宋_GB2312" w:cs="仿宋_GB2312" w:hint="eastAsia"/>
          <w:bCs/>
        </w:rPr>
        <w:t>7.</w:t>
      </w:r>
      <w:r>
        <w:rPr>
          <w:rFonts w:hAnsi="仿宋_GB2312" w:cs="仿宋_GB2312" w:hint="eastAsia"/>
          <w:bCs/>
        </w:rPr>
        <w:t>具有</w:t>
      </w:r>
      <w:r>
        <w:rPr>
          <w:rFonts w:hAnsi="仿宋_GB2312" w:cs="仿宋_GB2312" w:hint="eastAsia"/>
          <w:bCs/>
        </w:rPr>
        <w:t>AED</w:t>
      </w:r>
      <w:r>
        <w:rPr>
          <w:rFonts w:hAnsi="仿宋_GB2312" w:cs="仿宋_GB2312" w:hint="eastAsia"/>
          <w:bCs/>
        </w:rPr>
        <w:t>简易操作指示</w:t>
      </w:r>
    </w:p>
    <w:p w:rsidR="00D544ED" w:rsidRDefault="00432E17">
      <w:pPr>
        <w:ind w:firstLineChars="200" w:firstLine="640"/>
        <w:rPr>
          <w:rFonts w:hAnsi="仿宋_GB2312" w:cs="仿宋_GB2312"/>
          <w:bCs/>
        </w:rPr>
      </w:pPr>
      <w:r>
        <w:rPr>
          <w:rFonts w:hAnsi="仿宋_GB2312" w:cs="仿宋_GB2312" w:hint="eastAsia"/>
          <w:bCs/>
        </w:rPr>
        <w:t>8.</w:t>
      </w:r>
      <w:r>
        <w:rPr>
          <w:rFonts w:hAnsi="仿宋_GB2312" w:cs="仿宋_GB2312" w:hint="eastAsia"/>
          <w:bCs/>
        </w:rPr>
        <w:t>箱体建议尺寸：</w:t>
      </w:r>
      <w:r>
        <w:rPr>
          <w:rFonts w:hAnsi="仿宋_GB2312" w:cs="仿宋_GB2312" w:hint="eastAsia"/>
          <w:bCs/>
        </w:rPr>
        <w:t>350*450*125mm</w:t>
      </w:r>
    </w:p>
    <w:p w:rsidR="00D544ED" w:rsidRDefault="00432E17">
      <w:pPr>
        <w:ind w:firstLineChars="200" w:firstLine="640"/>
        <w:rPr>
          <w:rFonts w:hAnsi="仿宋_GB2312" w:cs="仿宋_GB2312"/>
          <w:bCs/>
        </w:rPr>
      </w:pPr>
      <w:r>
        <w:rPr>
          <w:rFonts w:hAnsi="仿宋_GB2312" w:cs="仿宋_GB2312" w:hint="eastAsia"/>
          <w:bCs/>
        </w:rPr>
        <w:t>9.</w:t>
      </w:r>
      <w:r>
        <w:rPr>
          <w:rFonts w:hAnsi="仿宋_GB2312" w:cs="仿宋_GB2312" w:hint="eastAsia"/>
          <w:bCs/>
        </w:rPr>
        <w:t>机柜框口及箱体比例尺寸符合</w:t>
      </w:r>
      <w:r>
        <w:rPr>
          <w:rFonts w:hAnsi="仿宋_GB2312" w:cs="仿宋_GB2312" w:hint="eastAsia"/>
          <w:bCs/>
        </w:rPr>
        <w:t>GBT19183-2003</w:t>
      </w:r>
      <w:r>
        <w:rPr>
          <w:rFonts w:hAnsi="仿宋_GB2312" w:cs="仿宋_GB2312" w:hint="eastAsia"/>
          <w:bCs/>
        </w:rPr>
        <w:t>标准</w:t>
      </w:r>
    </w:p>
    <w:p w:rsidR="00D544ED" w:rsidRDefault="00432E17">
      <w:pPr>
        <w:ind w:firstLineChars="200" w:firstLine="640"/>
        <w:rPr>
          <w:rFonts w:hAnsi="仿宋_GB2312" w:cs="仿宋_GB2312"/>
          <w:bCs/>
        </w:rPr>
      </w:pPr>
      <w:r>
        <w:rPr>
          <w:rFonts w:hAnsi="仿宋_GB2312" w:cs="仿宋_GB2312" w:hint="eastAsia"/>
          <w:bCs/>
        </w:rPr>
        <w:t>10.</w:t>
      </w:r>
      <w:r>
        <w:rPr>
          <w:rFonts w:hAnsi="仿宋_GB2312" w:cs="仿宋_GB2312" w:hint="eastAsia"/>
          <w:bCs/>
        </w:rPr>
        <w:t>安装高度：外箱顶部离地面高度应小于</w:t>
      </w:r>
      <w:r>
        <w:rPr>
          <w:rFonts w:hAnsi="仿宋_GB2312" w:cs="仿宋_GB2312" w:hint="eastAsia"/>
          <w:bCs/>
        </w:rPr>
        <w:t>1.5m</w:t>
      </w:r>
    </w:p>
    <w:p w:rsidR="00D544ED" w:rsidRDefault="00432E17">
      <w:pPr>
        <w:ind w:firstLineChars="200" w:firstLine="640"/>
        <w:rPr>
          <w:rFonts w:hAnsi="仿宋_GB2312" w:cs="仿宋_GB2312"/>
          <w:bCs/>
        </w:rPr>
      </w:pPr>
      <w:r>
        <w:rPr>
          <w:rFonts w:hAnsi="仿宋_GB2312" w:cs="仿宋_GB2312" w:hint="eastAsia"/>
          <w:bCs/>
        </w:rPr>
        <w:t>11.</w:t>
      </w:r>
      <w:r>
        <w:rPr>
          <w:rFonts w:hAnsi="仿宋_GB2312" w:cs="仿宋_GB2312" w:hint="eastAsia"/>
          <w:bCs/>
        </w:rPr>
        <w:t>壁柜下方有“严禁站人”警告标记</w:t>
      </w:r>
    </w:p>
    <w:p w:rsidR="00D544ED" w:rsidRDefault="00432E17">
      <w:pPr>
        <w:jc w:val="center"/>
      </w:pPr>
      <w:r>
        <w:rPr>
          <w:noProof/>
        </w:rPr>
        <w:drawing>
          <wp:inline distT="0" distB="0" distL="114300" distR="114300">
            <wp:extent cx="2400300" cy="2952750"/>
            <wp:effectExtent l="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4ED" w:rsidRDefault="00432E17">
      <w:pPr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五、立式</w:t>
      </w:r>
      <w:r>
        <w:rPr>
          <w:rFonts w:ascii="黑体" w:eastAsia="黑体" w:hAnsi="黑体" w:cs="黑体" w:hint="eastAsia"/>
        </w:rPr>
        <w:t>AED</w:t>
      </w:r>
      <w:r>
        <w:rPr>
          <w:rFonts w:ascii="黑体" w:eastAsia="黑体" w:hAnsi="黑体" w:cs="黑体" w:hint="eastAsia"/>
        </w:rPr>
        <w:t>柜体及标识标志规范</w:t>
      </w:r>
    </w:p>
    <w:p w:rsidR="00D544ED" w:rsidRDefault="00432E17">
      <w:pPr>
        <w:ind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</w:rPr>
        <w:t>1.</w:t>
      </w:r>
      <w:r>
        <w:rPr>
          <w:rFonts w:ascii="仿宋" w:eastAsia="仿宋" w:hAnsi="仿宋" w:hint="eastAsia"/>
          <w:bCs/>
        </w:rPr>
        <w:t>立柜正面图标统一，柜体正面有明显</w:t>
      </w:r>
      <w:r>
        <w:rPr>
          <w:rFonts w:ascii="仿宋" w:eastAsia="仿宋" w:hAnsi="仿宋" w:hint="eastAsia"/>
          <w:bCs/>
        </w:rPr>
        <w:t>AED</w:t>
      </w:r>
      <w:r>
        <w:rPr>
          <w:rFonts w:ascii="仿宋" w:eastAsia="仿宋" w:hAnsi="仿宋" w:hint="eastAsia"/>
          <w:bCs/>
        </w:rPr>
        <w:t>标识</w:t>
      </w:r>
    </w:p>
    <w:p w:rsidR="00D544ED" w:rsidRDefault="00432E17">
      <w:pPr>
        <w:ind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</w:rPr>
        <w:t>2.</w:t>
      </w:r>
      <w:r>
        <w:rPr>
          <w:rFonts w:ascii="仿宋" w:eastAsia="仿宋" w:hAnsi="仿宋" w:hint="eastAsia"/>
          <w:bCs/>
        </w:rPr>
        <w:t>材质坚固，防腐防锈</w:t>
      </w:r>
    </w:p>
    <w:p w:rsidR="00D544ED" w:rsidRDefault="00432E17">
      <w:pPr>
        <w:ind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</w:rPr>
        <w:t>3.</w:t>
      </w:r>
      <w:r>
        <w:rPr>
          <w:rFonts w:ascii="仿宋" w:eastAsia="仿宋" w:hAnsi="仿宋" w:hint="eastAsia"/>
          <w:bCs/>
        </w:rPr>
        <w:t>箱体没有锐角</w:t>
      </w:r>
    </w:p>
    <w:p w:rsidR="00D544ED" w:rsidRDefault="00432E17">
      <w:pPr>
        <w:ind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</w:rPr>
        <w:t>4.</w:t>
      </w:r>
      <w:r>
        <w:rPr>
          <w:rFonts w:ascii="仿宋" w:eastAsia="仿宋" w:hAnsi="仿宋" w:hint="eastAsia"/>
          <w:bCs/>
        </w:rPr>
        <w:t>取用</w:t>
      </w:r>
      <w:r>
        <w:rPr>
          <w:rFonts w:ascii="仿宋" w:eastAsia="仿宋" w:hAnsi="仿宋" w:hint="eastAsia"/>
          <w:bCs/>
        </w:rPr>
        <w:t>AED</w:t>
      </w:r>
      <w:r>
        <w:rPr>
          <w:rFonts w:ascii="仿宋" w:eastAsia="仿宋" w:hAnsi="仿宋" w:hint="eastAsia"/>
          <w:bCs/>
        </w:rPr>
        <w:t>方便，不可锁闭</w:t>
      </w:r>
    </w:p>
    <w:p w:rsidR="00D544ED" w:rsidRDefault="00432E17">
      <w:pPr>
        <w:ind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</w:rPr>
        <w:t>5.</w:t>
      </w:r>
      <w:r>
        <w:rPr>
          <w:rFonts w:ascii="仿宋" w:eastAsia="仿宋" w:hAnsi="仿宋" w:hint="eastAsia"/>
          <w:bCs/>
        </w:rPr>
        <w:t>开箱具有声、光报警功能</w:t>
      </w:r>
    </w:p>
    <w:p w:rsidR="00D544ED" w:rsidRDefault="00432E17">
      <w:pPr>
        <w:ind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</w:rPr>
        <w:t>6.</w:t>
      </w:r>
      <w:r>
        <w:rPr>
          <w:rFonts w:ascii="仿宋" w:eastAsia="仿宋" w:hAnsi="仿宋" w:hint="eastAsia"/>
          <w:bCs/>
        </w:rPr>
        <w:t>如需电源应使用安全范围直流电供电，</w:t>
      </w:r>
      <w:r>
        <w:rPr>
          <w:rFonts w:ascii="仿宋" w:eastAsia="仿宋" w:hAnsi="仿宋" w:hint="eastAsia"/>
          <w:bCs/>
          <w:color w:val="000000" w:themeColor="text1"/>
        </w:rPr>
        <w:t>室外机柜</w:t>
      </w:r>
      <w:r>
        <w:rPr>
          <w:rFonts w:ascii="仿宋" w:eastAsia="仿宋" w:hAnsi="仿宋" w:hint="eastAsia"/>
          <w:bCs/>
        </w:rPr>
        <w:t>原则上不使用交流电供电</w:t>
      </w:r>
    </w:p>
    <w:p w:rsidR="00D544ED" w:rsidRDefault="00432E17">
      <w:pPr>
        <w:ind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</w:rPr>
        <w:t>7.</w:t>
      </w:r>
      <w:r>
        <w:rPr>
          <w:rFonts w:ascii="仿宋" w:eastAsia="仿宋" w:hAnsi="仿宋" w:hint="eastAsia"/>
          <w:bCs/>
        </w:rPr>
        <w:t>具有</w:t>
      </w:r>
      <w:r>
        <w:rPr>
          <w:rFonts w:ascii="仿宋" w:eastAsia="仿宋" w:hAnsi="仿宋" w:hint="eastAsia"/>
          <w:bCs/>
        </w:rPr>
        <w:t>AED</w:t>
      </w:r>
      <w:r>
        <w:rPr>
          <w:rFonts w:ascii="仿宋" w:eastAsia="仿宋" w:hAnsi="仿宋" w:hint="eastAsia"/>
          <w:bCs/>
        </w:rPr>
        <w:t>简易操作指示</w:t>
      </w:r>
    </w:p>
    <w:p w:rsidR="00D544ED" w:rsidRDefault="00432E17">
      <w:pPr>
        <w:ind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</w:rPr>
        <w:t>8.</w:t>
      </w:r>
      <w:r>
        <w:rPr>
          <w:rFonts w:ascii="仿宋" w:eastAsia="仿宋" w:hAnsi="仿宋" w:hint="eastAsia"/>
          <w:bCs/>
        </w:rPr>
        <w:t>箱体建议尺寸：不高于</w:t>
      </w:r>
      <w:r>
        <w:rPr>
          <w:rFonts w:ascii="仿宋" w:eastAsia="仿宋" w:hAnsi="仿宋" w:hint="eastAsia"/>
          <w:bCs/>
        </w:rPr>
        <w:t>1.8m</w:t>
      </w:r>
    </w:p>
    <w:p w:rsidR="00D544ED" w:rsidRDefault="00432E17">
      <w:pPr>
        <w:jc w:val="center"/>
        <w:rPr>
          <w:rFonts w:ascii="黑体" w:eastAsia="黑体" w:hAnsi="黑体" w:cs="黑体"/>
        </w:rPr>
      </w:pPr>
      <w:r>
        <w:rPr>
          <w:noProof/>
        </w:rPr>
        <w:drawing>
          <wp:inline distT="0" distB="0" distL="114300" distR="114300">
            <wp:extent cx="1891030" cy="5476875"/>
            <wp:effectExtent l="0" t="0" r="13970" b="9525"/>
            <wp:docPr id="2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4ED" w:rsidRDefault="00432E17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br w:type="page"/>
      </w:r>
    </w:p>
    <w:p w:rsidR="00D544ED" w:rsidRDefault="00432E17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4</w:t>
      </w:r>
    </w:p>
    <w:p w:rsidR="00D544ED" w:rsidRDefault="00D544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544ED" w:rsidRDefault="00432E1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杭州市公共场所自动体外除颤器日常管理流程图</w:t>
      </w:r>
    </w:p>
    <w:p w:rsidR="00D544ED" w:rsidRDefault="00D544ED">
      <w:pPr>
        <w:spacing w:line="560" w:lineRule="exact"/>
        <w:rPr>
          <w:sz w:val="44"/>
        </w:rPr>
      </w:pPr>
      <w:r>
        <w:rPr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.55pt;margin-top:16.3pt;width:233.35pt;height:40pt;z-index:251659264" o:gfxdata="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cUmzLVAAAACgEAAA8AAAAAAAAAAQAgAAAAIgAAAGRycy9kb3ducmV2LnhtbFBLAQIUABQA&#10;AAAIAIdO4kCreNyYZQIAAMMEAAAOAAAAAAAAAAEAIAAAACQBAABkcnMvZTJvRG9jLnhtbFBLBQYA&#10;AAAABgAGAFkBAAD7BQAAAAA=&#10;" fillcolor="white [3201]" strokeweight=".5pt">
            <v:stroke joinstyle="round"/>
            <v:textbox>
              <w:txbxContent>
                <w:p w:rsidR="00D544ED" w:rsidRDefault="00432E17">
                  <w:pPr>
                    <w:jc w:val="center"/>
                  </w:pPr>
                  <w:r>
                    <w:rPr>
                      <w:rFonts w:hint="eastAsia"/>
                    </w:rPr>
                    <w:t>公共场所自动体外除颤器</w:t>
                  </w:r>
                </w:p>
              </w:txbxContent>
            </v:textbox>
          </v:shape>
        </w:pict>
      </w:r>
      <w:r>
        <w:rPr>
          <w:sz w:val="44"/>
        </w:rPr>
        <w:pict>
          <v:line id="_x0000_s1059" style="position:absolute;left:0;text-align:left;z-index:251660288" from="212.25pt,56.3pt" to="212.25pt,95.45pt" o:gfxdata="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/Lp+vXAAAACwEAAA8AAAAAAAAAAQAgAAAAIgAAAGRycy9kb3ducmV2LnhtbFBLAQIUABQAAAAI&#10;AIdO4kCxg8nJ7gEAALwDAAAOAAAAAAAAAAEAIAAAACYBAABkcnMvZTJvRG9jLnhtbFBLBQYAAAAA&#10;BgAGAFkBAACGBQAAAAA=&#10;" strokecolor="black [3213]" strokeweight=".5pt">
            <v:stroke joinstyle="miter"/>
          </v:line>
        </w:pict>
      </w:r>
    </w:p>
    <w:p w:rsidR="00D544ED" w:rsidRDefault="00D544ED"/>
    <w:p w:rsidR="00D544ED" w:rsidRDefault="00D544ED">
      <w:pPr>
        <w:tabs>
          <w:tab w:val="left" w:pos="1611"/>
        </w:tabs>
        <w:jc w:val="left"/>
      </w:pPr>
      <w:r w:rsidRPr="00D544ED">
        <w:rPr>
          <w:sz w:val="44"/>
        </w:rPr>
        <w:pict>
          <v:shape id="_x0000_s1058" type="#_x0000_t202" style="position:absolute;margin-left:175.95pt;margin-top:453.65pt;width:131.15pt;height:52.55pt;z-index:251693056" o:gfxdata="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OMeS8NgAAAAMAQAADwAAAAAAAAABACAAAAAiAAAAZHJzL2Rvd25yZXYueG1s&#10;UEsBAhQAFAAAAAgAh07iQB+wMIVqAgAA1wQAAA4AAAAAAAAAAQAgAAAAJwEAAGRycy9lMm9Eb2Mu&#10;eG1sUEsFBgAAAAAGAAYAWQEAAAMGAAAAAA==&#10;" strokeweight=".5pt">
            <v:stroke joinstyle="round"/>
            <v:textbox>
              <w:txbxContent>
                <w:p w:rsidR="00D544ED" w:rsidRDefault="00432E17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报市卫健委</w:t>
                  </w:r>
                </w:p>
                <w:p w:rsidR="00D544ED" w:rsidRDefault="00432E17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信息平台故障修复</w:t>
                  </w:r>
                </w:p>
              </w:txbxContent>
            </v:textbox>
          </v:shape>
        </w:pict>
      </w:r>
      <w:r w:rsidRPr="00D544ED">
        <w:rPr>
          <w:sz w:val="44"/>
        </w:rPr>
        <w:pict>
          <v:line id="_x0000_s1057" style="position:absolute;flip:x;z-index:251692032" from="306.9pt,480.2pt" to="336.5pt,480.2pt" o:gfxdata="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zJyjdcAAAALAQAADwAAAAAAAAABACAAAAAiAAAAZHJzL2Rvd25yZXYu&#10;eG1sUEsBAhQAFAAAAAgAh07iQMttpsT8AQAA3gMAAA4AAAAAAAAAAQAgAAAAJgEAAGRycy9lMm9E&#10;b2MueG1sUEsFBgAAAAAGAAYAWQEAAJQFAAAAAA==&#10;" strokeweight=".5pt">
            <v:stroke joinstyle="miter"/>
          </v:line>
        </w:pict>
      </w:r>
      <w:r w:rsidRPr="00D544ED">
        <w:rPr>
          <w:sz w:val="44"/>
        </w:rPr>
        <w:pict>
          <v:shape id="_x0000_s1056" type="#_x0000_t202" style="position:absolute;margin-left:117.15pt;margin-top:80.15pt;width:181.05pt;height:45.9pt;z-index:251674624" o:gfxdata="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A5UGc&#10;1wAAAAsBAAAPAAAAAAAAAAEAIAAAACIAAABkcnMvZG93bnJldi54bWxQSwECFAAUAAAACACHTuJA&#10;vpBRM1sCAAC5BAAADgAAAAAAAAABACAAAAAmAQAAZHJzL2Uyb0RvYy54bWxQSwUGAAAAAAYABgBZ&#10;AQAA8wUAAAAA&#10;" fillcolor="white [3201]" strokeweight=".5pt">
            <v:stroke joinstyle="round"/>
            <v:textbox>
              <w:txbxContent>
                <w:p w:rsidR="00D544ED" w:rsidRDefault="00432E17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配置单位每日至少检查</w:t>
                  </w:r>
                  <w:r>
                    <w:rPr>
                      <w:rFonts w:hint="eastAsia"/>
                      <w:sz w:val="24"/>
                      <w:szCs w:val="24"/>
                    </w:rPr>
                    <w:t>1</w:t>
                  </w:r>
                  <w:r>
                    <w:rPr>
                      <w:rFonts w:hint="eastAsia"/>
                      <w:sz w:val="24"/>
                      <w:szCs w:val="24"/>
                    </w:rPr>
                    <w:t>次</w:t>
                  </w:r>
                </w:p>
              </w:txbxContent>
            </v:textbox>
          </v:shape>
        </w:pict>
      </w:r>
      <w:r w:rsidRPr="00D544ED">
        <w:rPr>
          <w:sz w:val="44"/>
        </w:rPr>
        <w:pict>
          <v:line id="_x0000_s1055" style="position:absolute;flip:x;z-index:251689984" from="398.9pt,288.55pt" to="399.1pt,318.45pt" o:gfxdata="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ZZHAPZAAAACwEAAA8AAAAAAAAAAQAgAAAAIgAAAGRycy9kb3ducmV2LnhtbFBLAQIUABQA&#10;AAAIAIdO4kA+RtEB7wEAAL8DAAAOAAAAAAAAAAEAIAAAACgBAABkcnMvZTJvRG9jLnhtbFBLBQYA&#10;AAAABgAGAFkBAACJBQAAAAA=&#10;" strokecolor="black [3213]" strokeweight=".5pt">
            <v:stroke joinstyle="miter"/>
          </v:line>
        </w:pict>
      </w:r>
      <w:r w:rsidRPr="00D544ED">
        <w:rPr>
          <w:sz w:val="44"/>
        </w:rPr>
        <w:pict>
          <v:line id="_x0000_s1054" style="position:absolute;flip:x;z-index:251684864" from="398.9pt,352.3pt" to="399.1pt,381.75pt" o:gfxdata="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gW4nNkAAAALAQAADwAAAAAAAAABACAAAAAiAAAAZHJzL2Rvd25yZXYueG1sUEsBAhQAFAAA&#10;AAgAh07iQCs/BvDuAQAAvwMAAA4AAAAAAAAAAQAgAAAAKAEAAGRycy9lMm9Eb2MueG1sUEsFBgAA&#10;AAAGAAYAWQEAAIgFAAAAAA==&#10;" strokecolor="black [3213]" strokeweight=".5pt">
            <v:stroke joinstyle="miter"/>
          </v:line>
        </w:pict>
      </w:r>
      <w:r w:rsidRPr="00D544ED">
        <w:rPr>
          <w:sz w:val="44"/>
        </w:rPr>
        <w:pict>
          <v:line id="_x0000_s1053" style="position:absolute;flip:x;z-index:251691008" from="398.9pt,434.8pt" to="399.1pt,464.25pt" o:gfxdata="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xUdHq2QAAAAsBAAAPAAAAAAAAAAEAIAAAACIAAABkcnMvZG93bnJldi54bWxQSwECFAAUAAAA&#10;CACHTuJA0VZFFO0BAAC/AwAADgAAAAAAAAABACAAAAAoAQAAZHJzL2Uyb0RvYy54bWxQSwUGAAAA&#10;AAYABgBZAQAAhwUAAAAA&#10;" strokecolor="black [3213]" strokeweight=".5pt">
            <v:stroke joinstyle="miter"/>
          </v:line>
        </w:pict>
      </w:r>
      <w:r w:rsidRPr="00D544ED">
        <w:rPr>
          <w:sz w:val="44"/>
        </w:rPr>
        <w:pict>
          <v:shape id="_x0000_s1052" type="#_x0000_t202" style="position:absolute;margin-left:403.9pt;margin-top:292.6pt;width:76.1pt;height:23.75pt;z-index:251686912" o:gfxdata="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znWzQdcAAAALAQAADwAA&#10;AAAAAAABACAAAAAiAAAAZHJzL2Rvd25yZXYueG1sUEsBAhQAFAAAAAgAh07iQPXCvCFQAgAAkAQA&#10;AA4AAAAAAAAAAQAgAAAAJgEAAGRycy9lMm9Eb2MueG1sUEsFBgAAAAAGAAYAWQEAAOgFAAAAAA==&#10;" fillcolor="white [3201]" stroked="f" strokeweight=".5pt">
            <v:textbox>
              <w:txbxContent>
                <w:p w:rsidR="00D544ED" w:rsidRDefault="00432E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设置故障牌</w:t>
                  </w:r>
                </w:p>
              </w:txbxContent>
            </v:textbox>
          </v:shape>
        </w:pict>
      </w:r>
      <w:r w:rsidRPr="00D544ED">
        <w:rPr>
          <w:sz w:val="44"/>
        </w:rPr>
        <w:pict>
          <v:line id="_x0000_s1051" style="position:absolute;z-index:251688960" from="399pt,127.6pt" to="399pt,166.75pt" o:gfxdata="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92X4i9gAAAAL&#10;AQAADwAAAAAAAAABACAAAAAiAAAAZHJzL2Rvd25yZXYueG1sUEsBAhQAFAAAAAgAh07iQGwLBZnj&#10;AQAAsgMAAA4AAAAAAAAAAQAgAAAAJwEAAGRycy9lMm9Eb2MueG1sUEsFBgAAAAAGAAYAWQEAAHwF&#10;AAAAAA==&#10;" strokecolor="black [3213]" strokeweight=".5pt">
            <v:stroke joinstyle="miter"/>
          </v:line>
        </w:pict>
      </w:r>
      <w:r w:rsidRPr="00D544ED">
        <w:rPr>
          <w:sz w:val="44"/>
        </w:rPr>
        <w:pict>
          <v:shape id="_x0000_s1050" type="#_x0000_t202" style="position:absolute;margin-left:336.35pt;margin-top:464.7pt;width:131.15pt;height:30.7pt;z-index:251687936" o:gfxdata="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Rb3N&#10;K9gAAAALAQAADwAAAAAAAAABACAAAAAiAAAAZHJzL2Rvd25yZXYueG1sUEsBAhQAFAAAAAgAh07i&#10;QC55MTdbAgAAuQQAAA4AAAAAAAAAAQAgAAAAJwEAAGRycy9lMm9Eb2MueG1sUEsFBgAAAAAGAAYA&#10;WQEAAPQFAAAAAA==&#10;" fillcolor="white [3201]" strokeweight=".5pt">
            <v:stroke joinstyle="round"/>
            <v:textbox>
              <w:txbxContent>
                <w:p w:rsidR="00D544ED" w:rsidRDefault="00432E17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维修完成、恢复使用</w:t>
                  </w:r>
                </w:p>
              </w:txbxContent>
            </v:textbox>
          </v:shape>
        </w:pict>
      </w:r>
      <w:r w:rsidRPr="00D544ED">
        <w:rPr>
          <w:sz w:val="44"/>
        </w:rPr>
        <w:pict>
          <v:shape id="_x0000_s1049" type="#_x0000_t202" style="position:absolute;margin-left:334.5pt;margin-top:384.05pt;width:131.15pt;height:52.55pt;z-index:251685888" o:gfxdata="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TwTxrY&#10;AAAACwEAAA8AAAAAAAAAAQAgAAAAIgAAAGRycy9kb3ducmV2LnhtbFBLAQIUABQAAAAIAIdO4kD4&#10;cxJqWQIAALkEAAAOAAAAAAAAAAEAIAAAACcBAABkcnMvZTJvRG9jLnhtbFBLBQYAAAAABgAGAFkB&#10;AADyBQAAAAA=&#10;" fillcolor="white [3201]" strokeweight=".5pt">
            <v:stroke joinstyle="round"/>
            <v:textbox>
              <w:txbxContent>
                <w:p w:rsidR="00D544ED" w:rsidRDefault="00432E17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报市卫健委</w:t>
                  </w:r>
                </w:p>
                <w:p w:rsidR="00D544ED" w:rsidRDefault="00432E17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信息平台故障提示</w:t>
                  </w:r>
                </w:p>
              </w:txbxContent>
            </v:textbox>
          </v:shape>
        </w:pict>
      </w:r>
      <w:r w:rsidRPr="00D544ED">
        <w:rPr>
          <w:sz w:val="44"/>
        </w:rPr>
        <w:pict>
          <v:shape id="_x0000_s1048" type="#_x0000_t202" style="position:absolute;margin-left:333.25pt;margin-top:320.3pt;width:131.15pt;height:32.6pt;z-index:251683840" o:gfxdata="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58&#10;YXrYAAAACwEAAA8AAAAAAAAAAQAgAAAAIgAAAGRycy9kb3ducmV2LnhtbFBLAQIUABQAAAAIAIdO&#10;4kBbjSYOXAIAALkEAAAOAAAAAAAAAAEAIAAAACcBAABkcnMvZTJvRG9jLnhtbFBLBQYAAAAABgAG&#10;AFkBAAD1BQAAAAA=&#10;" fillcolor="white [3201]" strokeweight=".5pt">
            <v:stroke joinstyle="round"/>
            <v:textbox>
              <w:txbxContent>
                <w:p w:rsidR="00D544ED" w:rsidRDefault="00432E17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通知维保单位维修</w:t>
                  </w:r>
                </w:p>
              </w:txbxContent>
            </v:textbox>
          </v:shape>
        </w:pict>
      </w:r>
      <w:r w:rsidRPr="00D544ED">
        <w:rPr>
          <w:sz w:val="44"/>
        </w:rPr>
        <w:pict>
          <v:shape id="_x0000_s1047" type="#_x0000_t202" style="position:absolute;margin-left:-38.6pt;margin-top:325.3pt;width:131.15pt;height:32.6pt;z-index:251682816" o:gfxdata="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pOQR&#10;idgAAAALAQAADwAAAAAAAAABACAAAAAiAAAAZHJzL2Rvd25yZXYueG1sUEsBAhQAFAAAAAgAh07i&#10;QL01IH9bAgAAuQQAAA4AAAAAAAAAAQAgAAAAJwEAAGRycy9lMm9Eb2MueG1sUEsFBgAAAAAGAAYA&#10;WQEAAPQFAAAAAA==&#10;" fillcolor="white [3201]" strokeweight=".5pt">
            <v:stroke joinstyle="round"/>
            <v:textbox>
              <w:txbxContent>
                <w:p w:rsidR="00D544ED" w:rsidRDefault="00432E17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做好检查记录</w:t>
                  </w:r>
                </w:p>
              </w:txbxContent>
            </v:textbox>
          </v:shape>
        </w:pict>
      </w:r>
      <w:r w:rsidRPr="00D544ED">
        <w:rPr>
          <w:sz w:val="44"/>
        </w:rPr>
        <w:pict>
          <v:line id="_x0000_s1046" style="position:absolute;z-index:251679744" from="17.85pt,289.4pt" to="17.95pt,325.5pt" o:gfxdata="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Cj76rXAAAA&#10;CQEAAA8AAAAAAAAAAQAgAAAAIgAAAGRycy9kb3ducmV2LnhtbFBLAQIUABQAAAAIAIdO4kA2W78b&#10;5QEAALUDAAAOAAAAAAAAAAEAIAAAACYBAABkcnMvZTJvRG9jLnhtbFBLBQYAAAAABgAGAFkBAAB9&#10;BQAAAAA=&#10;" strokecolor="black [3213]" strokeweight=".5pt">
            <v:stroke joinstyle="miter"/>
          </v:line>
        </w:pict>
      </w:r>
      <w:r w:rsidRPr="00D544ED">
        <w:rPr>
          <w:sz w:val="44"/>
        </w:rPr>
        <w:pict>
          <v:line id="_x0000_s1045" style="position:absolute;flip:y;z-index:251678720" from="17.25pt,288.45pt" to="398.6pt,289.1pt" o:gfxdata="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8riMtkAAAAKAQAADwAAAAAAAAABACAAAAAiAAAAZHJzL2Rvd25yZXYueG1sUEsBAhQAFAAA&#10;AAgAh07iQJzOjMfuAQAAwAMAAA4AAAAAAAAAAQAgAAAAKAEAAGRycy9lMm9Eb2MueG1sUEsFBgAA&#10;AAAGAAYAWQEAAIgFAAAAAA==&#10;" strokecolor="black [3200]" strokeweight=".5pt">
            <v:stroke joinstyle="miter"/>
          </v:line>
        </w:pict>
      </w:r>
      <w:r w:rsidRPr="00D544ED">
        <w:rPr>
          <w:sz w:val="44"/>
        </w:rPr>
        <w:pict>
          <v:shape id="_x0000_s1044" type="#_x0000_t202" style="position:absolute;margin-left:238.9pt;margin-top:257.65pt;width:53.6pt;height:23.75pt;z-index:251681792" o:gfxdata="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NXVKenXAAAACwEAAA8AAAAA&#10;AAAAAQAgAAAAIgAAAGRycy9kb3ducmV2LnhtbFBLAQIUABQAAAAIAIdO4kDmnylsTgIAAJAEAAAO&#10;AAAAAAAAAAEAIAAAACYBAABkcnMvZTJvRG9jLnhtbFBLBQYAAAAABgAGAFkBAADmBQAAAAA=&#10;" fillcolor="white [3201]" stroked="f" strokeweight=".5pt">
            <v:textbox>
              <w:txbxContent>
                <w:p w:rsidR="00D544ED" w:rsidRDefault="00432E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否</w:t>
                  </w:r>
                </w:p>
              </w:txbxContent>
            </v:textbox>
          </v:shape>
        </w:pict>
      </w:r>
      <w:r w:rsidRPr="00D544ED">
        <w:rPr>
          <w:sz w:val="44"/>
        </w:rPr>
        <w:pict>
          <v:shape id="_x0000_s1043" type="#_x0000_t202" style="position:absolute;margin-left:122.2pt;margin-top:257.6pt;width:53.6pt;height:23.75pt;z-index:251680768" o:gfxdata="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gRcOv1wAAAAsBAAAPAAAA&#10;AAAAAAEAIAAAACIAAABkcnMvZG93bnJldi54bWxQSwECFAAUAAAACACHTuJAxgJLyU8CAACQBAAA&#10;DgAAAAAAAAABACAAAAAmAQAAZHJzL2Uyb0RvYy54bWxQSwUGAAAAAAYABgBZAQAA5wUAAAAA&#10;" fillcolor="white [3201]" stroked="f" strokeweight=".5pt">
            <v:textbox>
              <w:txbxContent>
                <w:p w:rsidR="00D544ED" w:rsidRDefault="00432E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是</w:t>
                  </w:r>
                </w:p>
              </w:txbxContent>
            </v:textbox>
          </v:shape>
        </w:pict>
      </w:r>
      <w:r w:rsidRPr="00D544ED">
        <w:rPr>
          <w:sz w:val="44"/>
        </w:rPr>
        <w:pict>
          <v:line id="_x0000_s1042" style="position:absolute;z-index:251677696" from="211pt,204.4pt" to="211.4pt,287.85pt" o:gfxdata="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zY0KZ1wAA&#10;AAsBAAAPAAAAAAAAAAEAIAAAACIAAABkcnMvZG93bnJldi54bWxQSwECFAAUAAAACACHTuJAp4PA&#10;B+YBAAC2AwAADgAAAAAAAAABACAAAAAmAQAAZHJzL2Uyb0RvYy54bWxQSwUGAAAAAAYABgBZAQAA&#10;fgUAAAAA&#10;" strokecolor="black [3213]" strokeweight=".5pt">
            <v:stroke joinstyle="miter"/>
          </v:line>
        </w:pict>
      </w:r>
      <w:r w:rsidRPr="00D544ED">
        <w:rPr>
          <w:sz w:val="44"/>
        </w:rPr>
        <w:pict>
          <v:line id="_x0000_s1041" style="position:absolute;z-index:251675648" from="211.85pt,129.4pt" to="211.85pt,168.55pt" o:gfxdata="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JDyjz2AAAAAsB&#10;AAAPAAAAAAAAAAEAIAAAACIAAABkcnMvZG93bnJldi54bWxQSwECFAAUAAAACACHTuJATxVuQ+IB&#10;AACyAwAADgAAAAAAAAABACAAAAAnAQAAZHJzL2Uyb0RvYy54bWxQSwUGAAAAAAYABgBZAQAAewUA&#10;AAAA&#10;" strokecolor="black [3213]" strokeweight=".5pt">
            <v:stroke joinstyle="miter"/>
          </v:line>
        </w:pict>
      </w:r>
      <w:r w:rsidRPr="00D544ED">
        <w:rPr>
          <w:sz w:val="44"/>
        </w:rPr>
        <w:pict>
          <v:shape id="_x0000_s1040" type="#_x0000_t202" style="position:absolute;margin-left:117.15pt;margin-top:169.65pt;width:181.05pt;height:32.6pt;z-index:251676672" o:gfxdata="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Za4V&#10;HtgAAAALAQAADwAAAAAAAAABACAAAAAiAAAAZHJzL2Rvd25yZXYueG1sUEsBAhQAFAAAAAgAh07i&#10;QDh/5JJbAgAAuQQAAA4AAAAAAAAAAQAgAAAAJwEAAGRycy9lMm9Eb2MueG1sUEsFBgAAAAAGAAYA&#10;WQEAAPQFAAAAAA==&#10;" fillcolor="white [3201]" strokeweight=".5pt">
            <v:stroke joinstyle="round"/>
            <v:textbox>
              <w:txbxContent>
                <w:p w:rsidR="00D544ED" w:rsidRDefault="00432E17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设备是否正常</w:t>
                  </w:r>
                </w:p>
              </w:txbxContent>
            </v:textbox>
          </v:shape>
        </w:pict>
      </w:r>
      <w:r w:rsidRPr="00D544ED">
        <w:rPr>
          <w:sz w:val="44"/>
        </w:rPr>
        <w:pict>
          <v:line id="_x0000_s1039" style="position:absolute;z-index:251673600" from="212.35pt,39.05pt" to="212.35pt,78.2pt" o:gfxdata="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k/jn9YAAAAKAQAA&#10;DwAAAAAAAAABACAAAAAiAAAAZHJzL2Rvd25yZXYueG1sUEsBAhQAFAAAAAgAh07iQIRc61viAQAA&#10;sgMAAA4AAAAAAAAAAQAgAAAAJQEAAGRycy9lMm9Eb2MueG1sUEsFBgAAAAAGAAYAWQEAAHkFAAAA&#10;AA==&#10;" strokecolor="black [3213]" strokeweight=".5pt">
            <v:stroke joinstyle="miter"/>
          </v:line>
        </w:pict>
      </w:r>
      <w:r w:rsidRPr="00D544ED">
        <w:rPr>
          <w:sz w:val="44"/>
        </w:rPr>
        <w:pict>
          <v:shape id="_x0000_s1038" type="#_x0000_t202" style="position:absolute;margin-left:336.4pt;margin-top:241.7pt;width:122.15pt;height:30.7pt;z-index:251672576" o:gfxdata="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Bee1&#10;jdgAAAALAQAADwAAAAAAAAABACAAAAAiAAAAZHJzL2Rvd25yZXYueG1sUEsBAhQAFAAAAAgAh07i&#10;QFOTYLFbAgAAuQQAAA4AAAAAAAAAAQAgAAAAJwEAAGRycy9lMm9Eb2MueG1sUEsFBgAAAAAGAAYA&#10;WQEAAPQFAAAAAA==&#10;" fillcolor="white [3201]" strokeweight=".5pt">
            <v:stroke joinstyle="round"/>
            <v:textbox>
              <w:txbxContent>
                <w:p w:rsidR="00D544ED" w:rsidRDefault="00432E17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信息管理平台删除</w:t>
                  </w:r>
                </w:p>
              </w:txbxContent>
            </v:textbox>
          </v:shape>
        </w:pict>
      </w:r>
      <w:r w:rsidRPr="00D544ED">
        <w:rPr>
          <w:sz w:val="44"/>
        </w:rPr>
        <w:pict>
          <v:line id="_x0000_s1037" style="position:absolute;z-index:251671552" from="399pt,200.85pt" to="399pt,240pt" o:gfxdata="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XuWG7WAAAACwEA&#10;AA8AAAAAAAAAAQAgAAAAIgAAAGRycy9kb3ducmV2LnhtbFBLAQIUABQAAAAIAIdO4kDsqEYR4wEA&#10;ALIDAAAOAAAAAAAAAAEAIAAAACUBAABkcnMvZTJvRG9jLnhtbFBLBQYAAAAABgAGAFkBAAB6BQAA&#10;AAA=&#10;" strokecolor="black [3213]" strokeweight=".5pt">
            <v:stroke joinstyle="miter"/>
          </v:line>
        </w:pict>
      </w:r>
      <w:r w:rsidRPr="00D544ED">
        <w:rPr>
          <w:sz w:val="44"/>
        </w:rPr>
        <w:pict>
          <v:shape id="_x0000_s1036" type="#_x0000_t202" style="position:absolute;margin-left:336.25pt;margin-top:168.45pt;width:122.15pt;height:30.7pt;z-index:251670528" o:gfxdata="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ULjmG&#10;1wAAAAsBAAAPAAAAAAAAAAEAIAAAACIAAABkcnMvZG93bnJldi54bWxQSwECFAAUAAAACACHTuJA&#10;n+JtU1sCAAC5BAAADgAAAAAAAAABACAAAAAmAQAAZHJzL2Uyb0RvYy54bWxQSwUGAAAAAAYABgBZ&#10;AQAA8wUAAAAA&#10;" fillcolor="white [3201]" strokeweight=".5pt">
            <v:stroke joinstyle="round"/>
            <v:textbox>
              <w:txbxContent>
                <w:p w:rsidR="00D544ED" w:rsidRDefault="00432E17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经同意后方可移除</w:t>
                  </w:r>
                </w:p>
              </w:txbxContent>
            </v:textbox>
          </v:shape>
        </w:pict>
      </w:r>
      <w:r w:rsidRPr="00D544ED">
        <w:rPr>
          <w:sz w:val="44"/>
        </w:rPr>
        <w:pict>
          <v:shape id="_x0000_s1035" type="#_x0000_t202" style="position:absolute;margin-left:408pt;margin-top:49.3pt;width:53.6pt;height:23.75pt;z-index:251669504" o:gfxdata="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hf/zf9YAAAAKAQAADwAAAAAA&#10;AAABACAAAAAiAAAAZHJzL2Rvd25yZXYueG1sUEsBAhQAFAAAAAgAh07iQC/4xEZOAgAAkAQAAA4A&#10;AAAAAAAAAQAgAAAAJQEAAGRycy9lMm9Eb2MueG1sUEsFBgAAAAAGAAYAWQEAAOUFAAAAAA==&#10;" fillcolor="white [3201]" stroked="f" strokeweight=".5pt">
            <v:textbox>
              <w:txbxContent>
                <w:p w:rsidR="00D544ED" w:rsidRDefault="00432E1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移除</w:t>
                  </w:r>
                </w:p>
              </w:txbxContent>
            </v:textbox>
          </v:shape>
        </w:pict>
      </w:r>
      <w:r w:rsidRPr="00D544ED">
        <w:rPr>
          <w:sz w:val="44"/>
        </w:rPr>
        <w:pict>
          <v:line id="_x0000_s1034" style="position:absolute;z-index:251667456" from="399pt,38.25pt" to="399pt,77.4pt" o:gfxdata="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D0rpKNUAAAAKAQAA&#10;DwAAAAAAAAABACAAAAAiAAAAZHJzL2Rvd25yZXYueG1sUEsBAhQAFAAAAAgAh07iQF9dIX7jAQAA&#10;sgMAAA4AAAAAAAAAAQAgAAAAJAEAAGRycy9lMm9Eb2MueG1sUEsFBgAAAAAGAAYAWQEAAHkFAAAA&#10;AA==&#10;" strokecolor="black [3200]" strokeweight=".25pt">
            <v:stroke joinstyle="miter"/>
          </v:line>
        </w:pict>
      </w:r>
      <w:r w:rsidRPr="00D544ED">
        <w:rPr>
          <w:sz w:val="44"/>
        </w:rPr>
        <w:pict>
          <v:shape id="_x0000_s1033" type="#_x0000_t202" style="position:absolute;margin-left:335.65pt;margin-top:78.5pt;width:125.35pt;height:47.55pt;z-index:251668480" o:gfxdata="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iFb109cA&#10;AAALAQAADwAAAAAAAAABACAAAAAiAAAAZHJzL2Rvd25yZXYueG1sUEsBAhQAFAAAAAgAh07iQPkM&#10;7jdZAgAAuQQAAA4AAAAAAAAAAQAgAAAAJgEAAGRycy9lMm9Eb2MueG1sUEsFBgAAAAAGAAYAWQEA&#10;APEFAAAAAA==&#10;" fillcolor="white [3201]" strokeweight=".5pt">
            <v:stroke joinstyle="round"/>
            <v:textbox>
              <w:txbxContent>
                <w:p w:rsidR="00D544ED" w:rsidRDefault="00432E17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提前</w:t>
                  </w:r>
                  <w:r>
                    <w:rPr>
                      <w:rFonts w:hint="eastAsia"/>
                      <w:sz w:val="24"/>
                      <w:szCs w:val="24"/>
                    </w:rPr>
                    <w:t>1</w:t>
                  </w:r>
                  <w:r>
                    <w:rPr>
                      <w:rFonts w:hint="eastAsia"/>
                      <w:sz w:val="24"/>
                      <w:szCs w:val="24"/>
                    </w:rPr>
                    <w:t>个月</w:t>
                  </w:r>
                </w:p>
                <w:p w:rsidR="00D544ED" w:rsidRDefault="00432E17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报市卫生健康委</w:t>
                  </w:r>
                </w:p>
              </w:txbxContent>
            </v:textbox>
          </v:shape>
        </w:pict>
      </w:r>
      <w:r w:rsidRPr="00D544ED">
        <w:rPr>
          <w:sz w:val="44"/>
        </w:rPr>
        <w:pict>
          <v:shape id="_x0000_s1032" type="#_x0000_t202" style="position:absolute;margin-left:-38.6pt;margin-top:78.5pt;width:125.35pt;height:47.55pt;z-index:251664384" o:gfxdata="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/s8jrdcA&#10;AAALAQAADwAAAAAAAAABACAAAAAiAAAAZHJzL2Rvd25yZXYueG1sUEsBAhQAFAAAAAgAh07iQLP7&#10;AKVZAgAAtwQAAA4AAAAAAAAAAQAgAAAAJgEAAGRycy9lMm9Eb2MueG1sUEsFBgAAAAAGAAYAWQEA&#10;APEFAAAAAA==&#10;" fillcolor="white [3201]" strokeweight=".5pt">
            <v:stroke joinstyle="round"/>
            <v:textbox>
              <w:txbxContent>
                <w:p w:rsidR="00D544ED" w:rsidRDefault="00432E17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5</w:t>
                  </w:r>
                  <w:r>
                    <w:rPr>
                      <w:rFonts w:hint="eastAsia"/>
                      <w:sz w:val="24"/>
                      <w:szCs w:val="24"/>
                    </w:rPr>
                    <w:t>个工作日内</w:t>
                  </w:r>
                </w:p>
                <w:p w:rsidR="00D544ED" w:rsidRDefault="00432E17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报市卫生健康委</w:t>
                  </w:r>
                </w:p>
              </w:txbxContent>
            </v:textbox>
          </v:shape>
        </w:pict>
      </w:r>
      <w:r w:rsidRPr="00D544ED">
        <w:rPr>
          <w:sz w:val="44"/>
        </w:rPr>
        <w:pict>
          <v:shape id="_x0000_s1031" type="#_x0000_t202" style="position:absolute;margin-left:-42pt;margin-top:44.3pt;width:53.6pt;height:23.75pt;z-index:251663360" o:gfxdata="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tnhXJ1QAAAAkB&#10;AAAPAAAAAAAAAAEAIAAAACIAAABkcnMvZG93bnJldi54bWxQSwECFAAUAAAACACHTuJA9OT6BlcC&#10;AACZBAAADgAAAAAAAAABACAAAAAkAQAAZHJzL2Uyb0RvYy54bWxQSwUGAAAAAAYABgBZAQAA7QUA&#10;AAAA&#10;" fillcolor="white [3201]" stroked="f" strokeweight=".5pt">
            <v:textbox>
              <w:txbxContent>
                <w:p w:rsidR="00D544ED" w:rsidRDefault="00432E1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新安装</w:t>
                  </w:r>
                </w:p>
              </w:txbxContent>
            </v:textbox>
          </v:shape>
        </w:pict>
      </w:r>
      <w:r w:rsidRPr="00D544ED">
        <w:rPr>
          <w:sz w:val="44"/>
        </w:rPr>
        <w:pict>
          <v:line id="_x0000_s1030" style="position:absolute;z-index:251665408" from="21.5pt,128.25pt" to="21.5pt,167.4pt" o:gfxdata="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mu5mNcAAAAJAQAA&#10;DwAAAAAAAAABACAAAAAiAAAAZHJzL2Rvd25yZXYueG1sUEsBAhQAFAAAAAgAh07iQMKcOLHhAQAA&#10;sAMAAA4AAAAAAAAAAQAgAAAAJgEAAGRycy9lMm9Eb2MueG1sUEsFBgAAAAAGAAYAWQEAAHkFAAAA&#10;AA==&#10;" strokecolor="black [3213]" strokeweight=".5pt">
            <v:stroke joinstyle="miter"/>
          </v:line>
        </w:pict>
      </w:r>
      <w:r w:rsidRPr="00D544ED">
        <w:rPr>
          <w:sz w:val="44"/>
        </w:rPr>
        <w:pict>
          <v:shape id="_x0000_s1029" type="#_x0000_t202" style="position:absolute;margin-left:-38.6pt;margin-top:169.1pt;width:122.15pt;height:30.7pt;z-index:251666432" o:gfxdata="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Q8YIa&#10;1wAAAAsBAAAPAAAAAAAAAAEAIAAAACIAAABkcnMvZG93bnJldi54bWxQSwECFAAUAAAACACHTuJA&#10;uV7GK1sCAAC3BAAADgAAAAAAAAABACAAAAAmAQAAZHJzL2Uyb0RvYy54bWxQSwUGAAAAAAYABgBZ&#10;AQAA8wUAAAAA&#10;" fillcolor="white [3201]" strokeweight=".5pt">
            <v:stroke joinstyle="round"/>
            <v:textbox>
              <w:txbxContent>
                <w:p w:rsidR="00D544ED" w:rsidRDefault="00432E17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接入信息管理平台</w:t>
                  </w:r>
                </w:p>
              </w:txbxContent>
            </v:textbox>
          </v:shape>
        </w:pict>
      </w:r>
      <w:r w:rsidRPr="00D544ED">
        <w:rPr>
          <w:sz w:val="44"/>
        </w:rPr>
        <w:pict>
          <v:line id="_x0000_s1028" style="position:absolute;z-index:251661312" from="19pt,38.25pt" to="19pt,77.4pt" o:gfxdata="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YGhGk1QAAAAgBAAAP&#10;AAAAAAAAAAEAIAAAACIAAABkcnMvZG93bnJldi54bWxQSwECFAAUAAAACACHTuJAxgDGGeIBAACw&#10;AwAADgAAAAAAAAABACAAAAAkAQAAZHJzL2Uyb0RvYy54bWxQSwUGAAAAAAYABgBZAQAAeAUAAAAA&#10;" strokecolor="black [3213]" strokeweight=".5pt">
            <v:stroke joinstyle="miter"/>
          </v:line>
        </w:pict>
      </w:r>
      <w:r w:rsidRPr="00D544ED">
        <w:rPr>
          <w:sz w:val="44"/>
        </w:rPr>
        <w:pict>
          <v:line id="_x0000_s1027" style="position:absolute;flip:y;z-index:251662336" from="19.75pt,38.25pt" to="400.3pt,39.1pt" o:gfxdata="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7vM3NYAAAAIAQAADwAAAAAAAAABACAAAAAiAAAAZHJzL2Rvd25yZXYu&#10;eG1sUEsBAhQAFAAAAAgAh07iQA22FPn9AQAAywMAAA4AAAAAAAAAAQAgAAAAJQEAAGRycy9lMm9E&#10;b2MueG1sUEsFBgAAAAAGAAYAWQEAAJQFAAAAAA==&#10;" strokecolor="black [3200]" strokeweight=".5pt">
            <v:stroke joinstyle="miter"/>
          </v:line>
        </w:pict>
      </w:r>
    </w:p>
    <w:sectPr w:rsidR="00D544ED" w:rsidSect="00D544ED"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E17" w:rsidRDefault="00432E17" w:rsidP="00D544ED">
      <w:r>
        <w:separator/>
      </w:r>
    </w:p>
  </w:endnote>
  <w:endnote w:type="continuationSeparator" w:id="1">
    <w:p w:rsidR="00432E17" w:rsidRDefault="00432E17" w:rsidP="00D54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ED" w:rsidRDefault="00D544ED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D544ED" w:rsidRDefault="00D544ED">
                <w:pPr>
                  <w:pStyle w:val="a6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432E17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432E17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E17" w:rsidRDefault="00432E17" w:rsidP="00D544ED">
      <w:r>
        <w:separator/>
      </w:r>
    </w:p>
  </w:footnote>
  <w:footnote w:type="continuationSeparator" w:id="1">
    <w:p w:rsidR="00432E17" w:rsidRDefault="00432E17" w:rsidP="00D54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FFF6713"/>
    <w:rsid w:val="0004076D"/>
    <w:rsid w:val="00065912"/>
    <w:rsid w:val="002348A6"/>
    <w:rsid w:val="0026335D"/>
    <w:rsid w:val="002A08E9"/>
    <w:rsid w:val="002B2490"/>
    <w:rsid w:val="00432E17"/>
    <w:rsid w:val="00441084"/>
    <w:rsid w:val="004B5369"/>
    <w:rsid w:val="004D5BD3"/>
    <w:rsid w:val="00594CEB"/>
    <w:rsid w:val="006B73EC"/>
    <w:rsid w:val="00773840"/>
    <w:rsid w:val="008B07F4"/>
    <w:rsid w:val="00B82404"/>
    <w:rsid w:val="00C92823"/>
    <w:rsid w:val="00CA1086"/>
    <w:rsid w:val="00D2004B"/>
    <w:rsid w:val="00D544ED"/>
    <w:rsid w:val="00E372C2"/>
    <w:rsid w:val="00EF39EC"/>
    <w:rsid w:val="02EC2B2A"/>
    <w:rsid w:val="031B3C0A"/>
    <w:rsid w:val="04B551DD"/>
    <w:rsid w:val="052F7792"/>
    <w:rsid w:val="053F1754"/>
    <w:rsid w:val="056E54C8"/>
    <w:rsid w:val="05C93E59"/>
    <w:rsid w:val="0C0556B2"/>
    <w:rsid w:val="0EDB2515"/>
    <w:rsid w:val="0F827882"/>
    <w:rsid w:val="0FEC3095"/>
    <w:rsid w:val="0FFF6713"/>
    <w:rsid w:val="15EF2F02"/>
    <w:rsid w:val="16963D35"/>
    <w:rsid w:val="16D51DB0"/>
    <w:rsid w:val="17EB2BBA"/>
    <w:rsid w:val="18495AAF"/>
    <w:rsid w:val="19B34B5E"/>
    <w:rsid w:val="1A0270E3"/>
    <w:rsid w:val="1A4B41F7"/>
    <w:rsid w:val="1B2C63A8"/>
    <w:rsid w:val="1BCE6002"/>
    <w:rsid w:val="1BF85943"/>
    <w:rsid w:val="1EE500FF"/>
    <w:rsid w:val="20440C7C"/>
    <w:rsid w:val="211622BB"/>
    <w:rsid w:val="236B6F4D"/>
    <w:rsid w:val="241C02A2"/>
    <w:rsid w:val="24A35BC6"/>
    <w:rsid w:val="2546438E"/>
    <w:rsid w:val="26B5015B"/>
    <w:rsid w:val="298605CC"/>
    <w:rsid w:val="29ED5224"/>
    <w:rsid w:val="2E897221"/>
    <w:rsid w:val="2EE70EA9"/>
    <w:rsid w:val="308F1BF7"/>
    <w:rsid w:val="30FE314F"/>
    <w:rsid w:val="32634FB7"/>
    <w:rsid w:val="35851F18"/>
    <w:rsid w:val="369C793B"/>
    <w:rsid w:val="37726F64"/>
    <w:rsid w:val="3C2F09D2"/>
    <w:rsid w:val="3C912E63"/>
    <w:rsid w:val="3CAE0D42"/>
    <w:rsid w:val="3D2D1E74"/>
    <w:rsid w:val="3D8561A9"/>
    <w:rsid w:val="3EEC6DB3"/>
    <w:rsid w:val="3FD41CE9"/>
    <w:rsid w:val="40797883"/>
    <w:rsid w:val="40C750F1"/>
    <w:rsid w:val="43250A68"/>
    <w:rsid w:val="4E306218"/>
    <w:rsid w:val="4E725844"/>
    <w:rsid w:val="528C4E93"/>
    <w:rsid w:val="55017BCB"/>
    <w:rsid w:val="56F86462"/>
    <w:rsid w:val="58253E91"/>
    <w:rsid w:val="590201E8"/>
    <w:rsid w:val="5A8A14D2"/>
    <w:rsid w:val="5CA6476C"/>
    <w:rsid w:val="5D777D63"/>
    <w:rsid w:val="5E06757D"/>
    <w:rsid w:val="601A47D7"/>
    <w:rsid w:val="6055788C"/>
    <w:rsid w:val="60CF7CC0"/>
    <w:rsid w:val="62162388"/>
    <w:rsid w:val="62F97CC5"/>
    <w:rsid w:val="642237D8"/>
    <w:rsid w:val="65A616D9"/>
    <w:rsid w:val="670A4EBD"/>
    <w:rsid w:val="677558BB"/>
    <w:rsid w:val="68D62BCA"/>
    <w:rsid w:val="6C1B7F07"/>
    <w:rsid w:val="6C69407D"/>
    <w:rsid w:val="6C8634D0"/>
    <w:rsid w:val="6C932A1A"/>
    <w:rsid w:val="6D4D2676"/>
    <w:rsid w:val="72534357"/>
    <w:rsid w:val="72BD347A"/>
    <w:rsid w:val="730419CD"/>
    <w:rsid w:val="74621DAE"/>
    <w:rsid w:val="755B226C"/>
    <w:rsid w:val="75D7235D"/>
    <w:rsid w:val="76CF304D"/>
    <w:rsid w:val="7887670F"/>
    <w:rsid w:val="79146FE8"/>
    <w:rsid w:val="7A0D5DB2"/>
    <w:rsid w:val="7A13013A"/>
    <w:rsid w:val="7B722F99"/>
    <w:rsid w:val="7D5B6C1B"/>
    <w:rsid w:val="7D6A7AEF"/>
    <w:rsid w:val="7D762954"/>
    <w:rsid w:val="7DA136F9"/>
    <w:rsid w:val="7E4D1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544ED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D544ED"/>
    <w:pPr>
      <w:ind w:firstLine="420"/>
    </w:pPr>
  </w:style>
  <w:style w:type="paragraph" w:styleId="a4">
    <w:name w:val="annotation text"/>
    <w:basedOn w:val="a"/>
    <w:link w:val="Char"/>
    <w:qFormat/>
    <w:rsid w:val="00D544ED"/>
    <w:pPr>
      <w:jc w:val="left"/>
    </w:pPr>
  </w:style>
  <w:style w:type="paragraph" w:styleId="a5">
    <w:name w:val="Balloon Text"/>
    <w:basedOn w:val="a"/>
    <w:link w:val="Char0"/>
    <w:qFormat/>
    <w:rsid w:val="00D544ED"/>
    <w:rPr>
      <w:sz w:val="18"/>
      <w:szCs w:val="18"/>
    </w:rPr>
  </w:style>
  <w:style w:type="paragraph" w:styleId="a6">
    <w:name w:val="footer"/>
    <w:basedOn w:val="a"/>
    <w:qFormat/>
    <w:rsid w:val="00D544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D544E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rsid w:val="00D544E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4"/>
    <w:next w:val="a4"/>
    <w:link w:val="Char1"/>
    <w:qFormat/>
    <w:rsid w:val="00D544ED"/>
    <w:rPr>
      <w:b/>
      <w:bCs/>
    </w:rPr>
  </w:style>
  <w:style w:type="table" w:styleId="aa">
    <w:name w:val="Table Grid"/>
    <w:basedOn w:val="a2"/>
    <w:qFormat/>
    <w:rsid w:val="00D544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1"/>
    <w:qFormat/>
    <w:rsid w:val="00D544ED"/>
    <w:rPr>
      <w:sz w:val="21"/>
      <w:szCs w:val="21"/>
    </w:rPr>
  </w:style>
  <w:style w:type="paragraph" w:customStyle="1" w:styleId="1">
    <w:name w:val="列出段落1"/>
    <w:basedOn w:val="a"/>
    <w:uiPriority w:val="34"/>
    <w:qFormat/>
    <w:rsid w:val="00D544ED"/>
    <w:pPr>
      <w:ind w:firstLineChars="200" w:firstLine="420"/>
    </w:pPr>
  </w:style>
  <w:style w:type="character" w:customStyle="1" w:styleId="Char0">
    <w:name w:val="批注框文本 Char"/>
    <w:basedOn w:val="a1"/>
    <w:link w:val="a5"/>
    <w:qFormat/>
    <w:rsid w:val="00D544ED"/>
    <w:rPr>
      <w:rFonts w:ascii="仿宋_GB2312" w:eastAsia="仿宋_GB2312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1"/>
    <w:link w:val="a4"/>
    <w:qFormat/>
    <w:rsid w:val="00D544ED"/>
    <w:rPr>
      <w:rFonts w:ascii="仿宋_GB2312" w:eastAsia="仿宋_GB2312" w:hAnsiTheme="minorHAnsi" w:cstheme="minorBidi"/>
      <w:kern w:val="2"/>
      <w:sz w:val="32"/>
      <w:szCs w:val="32"/>
    </w:rPr>
  </w:style>
  <w:style w:type="character" w:customStyle="1" w:styleId="Char1">
    <w:name w:val="批注主题 Char"/>
    <w:basedOn w:val="Char"/>
    <w:link w:val="a9"/>
    <w:qFormat/>
    <w:rsid w:val="00D544ED"/>
    <w:rPr>
      <w:rFonts w:ascii="仿宋_GB2312" w:eastAsia="仿宋_GB2312" w:hAnsiTheme="minorHAnsi" w:cstheme="minorBidi"/>
      <w:b/>
      <w:bCs/>
      <w:kern w:val="2"/>
      <w:sz w:val="32"/>
      <w:szCs w:val="32"/>
    </w:rPr>
  </w:style>
  <w:style w:type="paragraph" w:customStyle="1" w:styleId="10">
    <w:name w:val="修订1"/>
    <w:hidden/>
    <w:uiPriority w:val="99"/>
    <w:unhideWhenUsed/>
    <w:qFormat/>
    <w:rsid w:val="00D544ED"/>
    <w:rPr>
      <w:rFonts w:ascii="仿宋_GB2312" w:eastAsia="仿宋_GB2312" w:hAnsiTheme="minorHAnsi" w:cstheme="minorBidi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859</Words>
  <Characters>4899</Characters>
  <Application>Microsoft Office Word</Application>
  <DocSecurity>0</DocSecurity>
  <Lines>40</Lines>
  <Paragraphs>11</Paragraphs>
  <ScaleCrop>false</ScaleCrop>
  <Company>杭州市政府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Asus</cp:lastModifiedBy>
  <cp:revision>10</cp:revision>
  <cp:lastPrinted>2021-04-08T02:26:00Z</cp:lastPrinted>
  <dcterms:created xsi:type="dcterms:W3CDTF">2020-12-15T07:29:00Z</dcterms:created>
  <dcterms:modified xsi:type="dcterms:W3CDTF">2022-07-22T07:10:00Z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F935FC02D444401C8AFDBC280542B9B6</vt:lpwstr>
  </property>
</Properties>
</file>