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olor w:val="000000"/>
          <w:szCs w:val="32"/>
        </w:rPr>
      </w:pPr>
      <w:r>
        <w:rPr>
          <w:rFonts w:ascii="黑体" w:hAnsi="黑体" w:eastAsia="黑体"/>
          <w:color w:val="000000"/>
          <w:szCs w:val="32"/>
        </w:rPr>
        <w:t>附件</w:t>
      </w:r>
    </w:p>
    <w:p>
      <w:pPr>
        <w:jc w:val="center"/>
        <w:rPr>
          <w:rFonts w:hint="eastAsia" w:ascii="方正小标宋简体" w:hAnsi="方正小标宋简体" w:eastAsia="方正小标宋简体" w:cs="方正小标宋简体"/>
          <w:bCs/>
          <w:color w:val="000000"/>
          <w:kern w:val="0"/>
          <w:sz w:val="36"/>
          <w:szCs w:val="36"/>
          <w:lang w:bidi="ar"/>
        </w:rPr>
      </w:pPr>
      <w:r>
        <w:rPr>
          <w:rFonts w:hint="eastAsia" w:ascii="方正小标宋简体" w:hAnsi="方正小标宋简体" w:eastAsia="方正小标宋简体" w:cs="方正小标宋简体"/>
          <w:bCs/>
          <w:color w:val="000000"/>
          <w:kern w:val="0"/>
          <w:sz w:val="36"/>
          <w:szCs w:val="36"/>
          <w:lang w:bidi="ar"/>
        </w:rPr>
        <w:t>2024年度护士执业资格考试杭州考点各报名点咨询电话及现场确认安排表</w:t>
      </w:r>
    </w:p>
    <w:tbl>
      <w:tblPr>
        <w:tblStyle w:val="7"/>
        <w:tblW w:w="0" w:type="auto"/>
        <w:jc w:val="center"/>
        <w:tblLayout w:type="fixed"/>
        <w:tblCellMar>
          <w:top w:w="0" w:type="dxa"/>
          <w:left w:w="108" w:type="dxa"/>
          <w:bottom w:w="0" w:type="dxa"/>
          <w:right w:w="108" w:type="dxa"/>
        </w:tblCellMar>
      </w:tblPr>
      <w:tblGrid>
        <w:gridCol w:w="1809"/>
        <w:gridCol w:w="2552"/>
        <w:gridCol w:w="3869"/>
        <w:gridCol w:w="5628"/>
      </w:tblGrid>
      <w:tr>
        <w:tblPrEx>
          <w:tblCellMar>
            <w:top w:w="0" w:type="dxa"/>
            <w:left w:w="108" w:type="dxa"/>
            <w:bottom w:w="0" w:type="dxa"/>
            <w:right w:w="108" w:type="dxa"/>
          </w:tblCellMar>
        </w:tblPrEx>
        <w:trPr>
          <w:trHeight w:val="499" w:hRule="atLeast"/>
          <w:tblHeader/>
          <w:jc w:val="center"/>
        </w:trPr>
        <w:tc>
          <w:tcPr>
            <w:tcW w:w="1809" w:type="dxa"/>
            <w:vMerge w:val="restart"/>
            <w:tcBorders>
              <w:top w:val="single" w:color="000000" w:sz="4" w:space="0"/>
              <w:left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报名点</w:t>
            </w:r>
          </w:p>
        </w:tc>
        <w:tc>
          <w:tcPr>
            <w:tcW w:w="2552" w:type="dxa"/>
            <w:vMerge w:val="restart"/>
            <w:tcBorders>
              <w:top w:val="single" w:color="000000" w:sz="4" w:space="0"/>
              <w:left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kern w:val="0"/>
                <w:sz w:val="28"/>
                <w:szCs w:val="28"/>
                <w:lang w:bidi="ar"/>
              </w:rPr>
            </w:pPr>
            <w:r>
              <w:rPr>
                <w:rFonts w:ascii="黑体" w:hAnsi="黑体" w:eastAsia="黑体"/>
                <w:bCs/>
                <w:color w:val="000000"/>
                <w:kern w:val="0"/>
                <w:sz w:val="28"/>
                <w:szCs w:val="28"/>
                <w:lang w:bidi="ar"/>
              </w:rPr>
              <w:t>咨询电话</w:t>
            </w:r>
          </w:p>
        </w:tc>
        <w:tc>
          <w:tcPr>
            <w:tcW w:w="9497" w:type="dxa"/>
            <w:gridSpan w:val="2"/>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kern w:val="0"/>
                <w:sz w:val="28"/>
                <w:szCs w:val="28"/>
                <w:lang w:bidi="ar"/>
              </w:rPr>
            </w:pPr>
            <w:r>
              <w:rPr>
                <w:rFonts w:ascii="黑体" w:hAnsi="黑体" w:eastAsia="黑体"/>
                <w:bCs/>
                <w:color w:val="000000"/>
                <w:kern w:val="0"/>
                <w:sz w:val="28"/>
                <w:szCs w:val="28"/>
                <w:lang w:bidi="ar"/>
              </w:rPr>
              <w:t>现场确认</w:t>
            </w:r>
          </w:p>
        </w:tc>
      </w:tr>
      <w:tr>
        <w:tblPrEx>
          <w:tblCellMar>
            <w:top w:w="0" w:type="dxa"/>
            <w:left w:w="108" w:type="dxa"/>
            <w:bottom w:w="0" w:type="dxa"/>
            <w:right w:w="108" w:type="dxa"/>
          </w:tblCellMar>
        </w:tblPrEx>
        <w:trPr>
          <w:trHeight w:val="499" w:hRule="atLeast"/>
          <w:tblHeader/>
          <w:jc w:val="center"/>
        </w:trPr>
        <w:tc>
          <w:tcPr>
            <w:tcW w:w="1809" w:type="dxa"/>
            <w:vMerge w:val="continue"/>
            <w:tcBorders>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kern w:val="0"/>
                <w:sz w:val="28"/>
                <w:szCs w:val="28"/>
                <w:lang w:bidi="ar"/>
              </w:rPr>
            </w:pPr>
          </w:p>
        </w:tc>
        <w:tc>
          <w:tcPr>
            <w:tcW w:w="2552" w:type="dxa"/>
            <w:vMerge w:val="continue"/>
            <w:tcBorders>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kern w:val="0"/>
                <w:sz w:val="28"/>
                <w:szCs w:val="28"/>
                <w:lang w:bidi="ar"/>
              </w:rPr>
            </w:pPr>
          </w:p>
        </w:tc>
        <w:tc>
          <w:tcPr>
            <w:tcW w:w="386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时间</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bCs/>
                <w:color w:val="000000"/>
                <w:sz w:val="28"/>
                <w:szCs w:val="28"/>
              </w:rPr>
            </w:pPr>
            <w:r>
              <w:rPr>
                <w:rFonts w:ascii="黑体" w:hAnsi="黑体" w:eastAsia="黑体"/>
                <w:bCs/>
                <w:color w:val="000000"/>
                <w:kern w:val="0"/>
                <w:sz w:val="28"/>
                <w:szCs w:val="28"/>
                <w:lang w:bidi="ar"/>
              </w:rPr>
              <w:t>地点</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上城区</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0571-89501187</w:t>
            </w:r>
          </w:p>
        </w:tc>
        <w:tc>
          <w:tcPr>
            <w:tcW w:w="38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杭州市上城区庆春东路1号北六楼（上城区卫生健康局618室）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拱墅区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0571-89508030</w:t>
            </w:r>
          </w:p>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0571-89508032</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杭州市拱墅区文晖路1号拱墅区卫生健康局1203室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西湖区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0571-89510899</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杭州市西湖区文一西路858号西7楼755室（西湖区卫生健康局755室）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滨江区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0571-89521614</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杭州市滨江区春晓路580号钱塘春晓大厦619室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萧山区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0571-82624909</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杭州市萧山区风情</w:t>
            </w:r>
            <w:bookmarkStart w:id="0" w:name="_GoBack"/>
            <w:bookmarkEnd w:id="0"/>
            <w:r>
              <w:rPr>
                <w:rFonts w:eastAsia="仿宋_GB2312"/>
                <w:color w:val="000000"/>
                <w:kern w:val="0"/>
                <w:sz w:val="28"/>
                <w:szCs w:val="28"/>
                <w:lang w:bidi="ar"/>
              </w:rPr>
              <w:t>大道3258号萧山区卫生健康局9楼会议室</w:t>
            </w:r>
          </w:p>
        </w:tc>
      </w:tr>
      <w:tr>
        <w:tblPrEx>
          <w:tblCellMar>
            <w:top w:w="0" w:type="dxa"/>
            <w:left w:w="108" w:type="dxa"/>
            <w:bottom w:w="0" w:type="dxa"/>
            <w:right w:w="108" w:type="dxa"/>
          </w:tblCellMar>
        </w:tblPrEx>
        <w:trPr>
          <w:trHeight w:val="1103" w:hRule="exac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余杭区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0571-89391970</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hint="eastAsia" w:eastAsia="仿宋_GB2312"/>
                <w:color w:val="000000"/>
                <w:kern w:val="0"/>
                <w:sz w:val="28"/>
                <w:szCs w:val="28"/>
                <w:lang w:bidi="ar"/>
              </w:rPr>
            </w:pPr>
            <w:r>
              <w:rPr>
                <w:rFonts w:eastAsia="仿宋_GB2312"/>
                <w:color w:val="000000"/>
                <w:kern w:val="0"/>
                <w:sz w:val="28"/>
                <w:szCs w:val="28"/>
                <w:lang w:bidi="ar"/>
              </w:rPr>
              <w:t>杭州市余杭区余杭街道瑞鸿大厦2117室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临平区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0571-89530618</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杭州市临平区南大街265号市民之家523</w:t>
            </w:r>
          </w:p>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办公室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钱塘区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0571-89536307</w:t>
            </w:r>
          </w:p>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0571-89536357</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杭州市钱塘区青六北路769号（杭州市钱塘区卫生健康局203室）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富阳区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0571-63323107</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杭州市富阳区春秋北路43号（杭州市富阳区卫生健康局）305会议室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临安区</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0571-89541949</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杭州市临安区锦城街道临天一弄2号</w:t>
            </w:r>
          </w:p>
          <w:p>
            <w:pPr>
              <w:widowControl/>
              <w:spacing w:line="460" w:lineRule="exact"/>
              <w:jc w:val="left"/>
              <w:textAlignment w:val="center"/>
              <w:rPr>
                <w:rFonts w:eastAsia="仿宋_GB2312"/>
                <w:color w:val="000000"/>
                <w:kern w:val="0"/>
                <w:sz w:val="28"/>
                <w:szCs w:val="28"/>
                <w:lang w:bidi="ar"/>
              </w:rPr>
            </w:pPr>
            <w:r>
              <w:rPr>
                <w:rFonts w:hint="eastAsia" w:eastAsia="仿宋_GB2312"/>
                <w:color w:val="000000"/>
                <w:kern w:val="0"/>
                <w:sz w:val="28"/>
                <w:szCs w:val="28"/>
                <w:lang w:bidi="ar"/>
              </w:rPr>
              <w:t>（</w:t>
            </w:r>
            <w:r>
              <w:rPr>
                <w:rFonts w:eastAsia="仿宋_GB2312"/>
                <w:color w:val="000000"/>
                <w:kern w:val="0"/>
                <w:sz w:val="28"/>
                <w:szCs w:val="28"/>
                <w:lang w:bidi="ar"/>
              </w:rPr>
              <w:t>临安区卫生健康局</w:t>
            </w:r>
            <w:r>
              <w:rPr>
                <w:rFonts w:hint="eastAsia" w:eastAsia="仿宋_GB2312"/>
                <w:color w:val="000000"/>
                <w:kern w:val="0"/>
                <w:sz w:val="28"/>
                <w:szCs w:val="28"/>
                <w:lang w:bidi="ar"/>
              </w:rPr>
              <w:t>）</w:t>
            </w:r>
          </w:p>
        </w:tc>
      </w:tr>
      <w:tr>
        <w:tblPrEx>
          <w:tblCellMar>
            <w:top w:w="0" w:type="dxa"/>
            <w:left w:w="108" w:type="dxa"/>
            <w:bottom w:w="0" w:type="dxa"/>
            <w:right w:w="108" w:type="dxa"/>
          </w:tblCellMar>
        </w:tblPrEx>
        <w:trPr>
          <w:trHeight w:val="542"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桐庐县</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0571-64622410</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杭州市桐庐县城南街道云栖中路478号</w:t>
            </w:r>
          </w:p>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（桐庐县卫生健康局105室）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淳安县</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0571-64823642</w:t>
            </w:r>
          </w:p>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0571-89600557</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w:t>
            </w:r>
            <w:r>
              <w:rPr>
                <w:rFonts w:hint="eastAsia" w:eastAsia="仿宋_GB2312"/>
                <w:color w:val="000000"/>
                <w:kern w:val="0"/>
                <w:sz w:val="28"/>
                <w:szCs w:val="28"/>
                <w:lang w:bidi="ar"/>
              </w:rPr>
              <w:t>淳安县</w:t>
            </w:r>
            <w:r>
              <w:rPr>
                <w:rFonts w:eastAsia="仿宋_GB2312"/>
                <w:color w:val="000000"/>
                <w:kern w:val="0"/>
                <w:sz w:val="28"/>
                <w:szCs w:val="28"/>
                <w:lang w:bidi="ar"/>
              </w:rPr>
              <w:t>千岛湖镇新安东路491号</w:t>
            </w:r>
          </w:p>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（淳安县卫生健康局608室）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sz w:val="28"/>
                <w:szCs w:val="28"/>
              </w:rPr>
            </w:pPr>
            <w:r>
              <w:rPr>
                <w:rFonts w:eastAsia="仿宋_GB2312"/>
                <w:color w:val="000000"/>
                <w:kern w:val="0"/>
                <w:sz w:val="28"/>
                <w:szCs w:val="28"/>
                <w:lang w:bidi="ar"/>
              </w:rPr>
              <w:t>建德市</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0571-58307833</w:t>
            </w:r>
          </w:p>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0571-89607269</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杭州市建德市新安江街道江滨路8号</w:t>
            </w:r>
          </w:p>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（建德市卫生健康局组织人事科503室）</w:t>
            </w:r>
          </w:p>
        </w:tc>
      </w:tr>
      <w:tr>
        <w:tblPrEx>
          <w:tblCellMar>
            <w:top w:w="0" w:type="dxa"/>
            <w:left w:w="108" w:type="dxa"/>
            <w:bottom w:w="0" w:type="dxa"/>
            <w:right w:w="108" w:type="dxa"/>
          </w:tblCellMar>
        </w:tblPrEx>
        <w:trPr>
          <w:trHeight w:val="540" w:hRule="atLeast"/>
          <w:jc w:val="center"/>
        </w:trPr>
        <w:tc>
          <w:tcPr>
            <w:tcW w:w="180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市直</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0571-85255332</w:t>
            </w:r>
          </w:p>
        </w:tc>
        <w:tc>
          <w:tcPr>
            <w:tcW w:w="3869"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2023年12月18日-12月20日</w:t>
            </w:r>
          </w:p>
        </w:tc>
        <w:tc>
          <w:tcPr>
            <w:tcW w:w="5628"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left"/>
              <w:textAlignment w:val="center"/>
              <w:rPr>
                <w:rFonts w:eastAsia="仿宋_GB2312"/>
                <w:color w:val="000000"/>
                <w:kern w:val="0"/>
                <w:sz w:val="28"/>
                <w:szCs w:val="28"/>
                <w:lang w:bidi="ar"/>
              </w:rPr>
            </w:pPr>
            <w:r>
              <w:rPr>
                <w:rFonts w:eastAsia="仿宋_GB2312"/>
                <w:color w:val="000000"/>
                <w:kern w:val="0"/>
                <w:sz w:val="28"/>
                <w:szCs w:val="28"/>
                <w:lang w:bidi="ar"/>
              </w:rPr>
              <w:t>杭州市解放东路18号市民中心D座1611室</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jZjM2UyYWRhMGFlYmIyZTM5ZTEwMzFiMGIwMTUifQ=="/>
  </w:docVars>
  <w:rsids>
    <w:rsidRoot w:val="00000000"/>
    <w:rsid w:val="02BC66B6"/>
    <w:rsid w:val="0AC37CC5"/>
    <w:rsid w:val="1F7D31DA"/>
    <w:rsid w:val="5109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next w:val="3"/>
    <w:qFormat/>
    <w:uiPriority w:val="99"/>
    <w:pPr>
      <w:widowControl w:val="0"/>
      <w:ind w:firstLine="567"/>
      <w:jc w:val="both"/>
    </w:pPr>
    <w:rPr>
      <w:rFonts w:ascii="仿宋" w:hAnsi="仿宋" w:eastAsia="仿宋" w:cs="Times New Roman"/>
      <w:kern w:val="2"/>
      <w:sz w:val="30"/>
      <w:szCs w:val="21"/>
      <w:lang w:val="en-US" w:eastAsia="zh-CN" w:bidi="ar-SA"/>
    </w:rPr>
  </w:style>
  <w:style w:type="paragraph" w:styleId="3">
    <w:name w:val="toc 8"/>
    <w:next w:val="1"/>
    <w:qFormat/>
    <w:uiPriority w:val="0"/>
    <w:pPr>
      <w:wordWrap w:val="0"/>
      <w:ind w:left="1270"/>
      <w:jc w:val="both"/>
    </w:pPr>
    <w:rPr>
      <w:rFonts w:ascii="Times New Roman" w:hAnsi="Times New Roman" w:eastAsia="宋体" w:cs="Times New Roman"/>
      <w:lang w:val="en-US" w:eastAsia="zh-CN" w:bidi="ar-SA"/>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BodyText"/>
    <w:basedOn w:val="1"/>
    <w:next w:val="1"/>
    <w:qFormat/>
    <w:uiPriority w:val="0"/>
    <w:pPr>
      <w:spacing w:before="0" w:after="140" w:line="276" w:lineRule="auto"/>
      <w:jc w:val="both"/>
      <w:textAlignment w:val="baseline"/>
    </w:pPr>
  </w:style>
  <w:style w:type="character" w:customStyle="1" w:styleId="10">
    <w:name w:val="font61"/>
    <w:qFormat/>
    <w:uiPriority w:val="0"/>
    <w:rPr>
      <w:rFonts w:hint="eastAsia" w:ascii="宋体" w:hAnsi="宋体" w:eastAsia="宋体" w:cs="宋体"/>
      <w:color w:val="000000"/>
      <w:sz w:val="20"/>
      <w:szCs w:val="20"/>
      <w:u w:val="none"/>
    </w:rPr>
  </w:style>
  <w:style w:type="character" w:customStyle="1" w:styleId="11">
    <w:name w:val="font41"/>
    <w:qFormat/>
    <w:uiPriority w:val="0"/>
    <w:rPr>
      <w:rFonts w:hint="eastAsia" w:ascii="宋体" w:hAnsi="宋体" w:eastAsia="宋体" w:cs="宋体"/>
      <w:color w:val="000000"/>
      <w:sz w:val="20"/>
      <w:szCs w:val="20"/>
      <w:u w:val="none"/>
    </w:rPr>
  </w:style>
  <w:style w:type="character" w:customStyle="1" w:styleId="12">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2023-10-23T01:27:00Z</dcterms:created>
  <dc:creator>Lenovo</dc:creator>
  <cp:lastModifiedBy>甜小馨</cp:lastModifiedBy>
  <dcterms:modified xsi:type="dcterms:W3CDTF">2023-12-01T02:58:39Z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4DE8FF22EC71433F972780A7C0F90B09_13</vt:lpwstr>
  </property>
</Properties>
</file>